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E4" w:rsidRDefault="008E490B" w:rsidP="001E61E4">
      <w:pPr>
        <w:ind w:right="-1"/>
        <w:jc w:val="center"/>
      </w:pPr>
      <w:r>
        <w:rPr>
          <w:noProof/>
        </w:rPr>
        <w:drawing>
          <wp:inline distT="0" distB="0" distL="0" distR="0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E4" w:rsidRDefault="00EB66FE" w:rsidP="001E61E4">
      <w:pPr>
        <w:spacing w:line="360" w:lineRule="auto"/>
        <w:jc w:val="center"/>
        <w:rPr>
          <w:b/>
        </w:rPr>
      </w:pPr>
      <w:r>
        <w:rPr>
          <w:b/>
        </w:rPr>
        <w:t xml:space="preserve">РЕСПУБЛИКА </w:t>
      </w:r>
      <w:r w:rsidR="001E61E4">
        <w:rPr>
          <w:b/>
        </w:rPr>
        <w:t>КАРЕЛИЯ</w:t>
      </w:r>
    </w:p>
    <w:p w:rsidR="001E61E4" w:rsidRDefault="001E61E4" w:rsidP="001E61E4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:rsidR="001E61E4" w:rsidRDefault="00EB66FE" w:rsidP="001E61E4">
      <w:pPr>
        <w:spacing w:line="360" w:lineRule="auto"/>
        <w:jc w:val="center"/>
        <w:rPr>
          <w:b/>
        </w:rPr>
      </w:pPr>
      <w:r>
        <w:rPr>
          <w:b/>
          <w:sz w:val="22"/>
        </w:rPr>
        <w:t xml:space="preserve">"КАЛЕВАЛЬСКИЙ НАЦИОНАЛЬНЫЙ </w:t>
      </w:r>
      <w:r w:rsidR="001E61E4">
        <w:rPr>
          <w:b/>
          <w:sz w:val="22"/>
        </w:rPr>
        <w:t>РАЙОН"</w:t>
      </w:r>
    </w:p>
    <w:p w:rsidR="001E61E4" w:rsidRPr="00EB66FE" w:rsidRDefault="00905E52" w:rsidP="00905E52">
      <w:pPr>
        <w:jc w:val="center"/>
        <w:rPr>
          <w:b/>
          <w:sz w:val="26"/>
          <w:szCs w:val="26"/>
        </w:rPr>
      </w:pPr>
      <w:r w:rsidRPr="00EB66FE">
        <w:rPr>
          <w:b/>
          <w:sz w:val="26"/>
          <w:szCs w:val="26"/>
        </w:rPr>
        <w:t>АДМИНИСТРАЦИЯ</w:t>
      </w:r>
      <w:r w:rsidR="001E61E4" w:rsidRPr="00EB66FE">
        <w:rPr>
          <w:b/>
          <w:sz w:val="26"/>
          <w:szCs w:val="26"/>
        </w:rPr>
        <w:t xml:space="preserve"> </w:t>
      </w:r>
    </w:p>
    <w:p w:rsidR="001E61E4" w:rsidRPr="00EB66FE" w:rsidRDefault="00EB66FE" w:rsidP="001E61E4">
      <w:pPr>
        <w:spacing w:line="360" w:lineRule="auto"/>
        <w:jc w:val="center"/>
        <w:rPr>
          <w:b/>
          <w:sz w:val="26"/>
          <w:szCs w:val="26"/>
        </w:rPr>
      </w:pPr>
      <w:r w:rsidRPr="00EB66FE">
        <w:rPr>
          <w:b/>
          <w:sz w:val="26"/>
          <w:szCs w:val="26"/>
        </w:rPr>
        <w:t xml:space="preserve">КАЛЕВАЛЬСКОГО </w:t>
      </w:r>
      <w:r w:rsidR="001E61E4" w:rsidRPr="00EB66FE">
        <w:rPr>
          <w:b/>
          <w:sz w:val="26"/>
          <w:szCs w:val="26"/>
        </w:rPr>
        <w:t>МУНИЦИПАЛЬНОГО РАЙОНА</w:t>
      </w:r>
    </w:p>
    <w:p w:rsidR="001E61E4" w:rsidRPr="00EB66FE" w:rsidRDefault="00EB66FE" w:rsidP="00EB66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0814" w:rsidRPr="004B0082" w:rsidRDefault="001E61E4" w:rsidP="00EB66FE">
      <w:pPr>
        <w:jc w:val="both"/>
        <w:rPr>
          <w:sz w:val="28"/>
          <w:szCs w:val="28"/>
          <w:u w:val="single"/>
        </w:rPr>
      </w:pPr>
      <w:r w:rsidRPr="004B0082">
        <w:rPr>
          <w:sz w:val="28"/>
          <w:szCs w:val="28"/>
        </w:rPr>
        <w:t xml:space="preserve">от </w:t>
      </w:r>
      <w:r w:rsidR="00F47EEA">
        <w:rPr>
          <w:sz w:val="28"/>
          <w:szCs w:val="28"/>
          <w:u w:val="single"/>
        </w:rPr>
        <w:t>19</w:t>
      </w:r>
      <w:r w:rsidR="00C2612B" w:rsidRPr="004B0082">
        <w:rPr>
          <w:sz w:val="28"/>
          <w:szCs w:val="28"/>
          <w:u w:val="single"/>
        </w:rPr>
        <w:t>.0</w:t>
      </w:r>
      <w:r w:rsidR="00F47EEA">
        <w:rPr>
          <w:sz w:val="28"/>
          <w:szCs w:val="28"/>
          <w:u w:val="single"/>
        </w:rPr>
        <w:t>2</w:t>
      </w:r>
      <w:r w:rsidR="00947F82" w:rsidRPr="004B0082">
        <w:rPr>
          <w:sz w:val="28"/>
          <w:szCs w:val="28"/>
          <w:u w:val="single"/>
        </w:rPr>
        <w:t>.</w:t>
      </w:r>
      <w:r w:rsidRPr="004B0082">
        <w:rPr>
          <w:sz w:val="28"/>
          <w:szCs w:val="28"/>
          <w:u w:val="single"/>
        </w:rPr>
        <w:t>20</w:t>
      </w:r>
      <w:r w:rsidR="00FE3FA2" w:rsidRPr="004B0082">
        <w:rPr>
          <w:sz w:val="28"/>
          <w:szCs w:val="28"/>
          <w:u w:val="single"/>
        </w:rPr>
        <w:t>2</w:t>
      </w:r>
      <w:r w:rsidR="00F47EEA">
        <w:rPr>
          <w:sz w:val="28"/>
          <w:szCs w:val="28"/>
          <w:u w:val="single"/>
        </w:rPr>
        <w:t>5</w:t>
      </w:r>
      <w:r w:rsidRPr="004B0082">
        <w:rPr>
          <w:sz w:val="28"/>
          <w:szCs w:val="28"/>
          <w:u w:val="single"/>
        </w:rPr>
        <w:t xml:space="preserve"> г. № </w:t>
      </w:r>
      <w:r w:rsidR="00133386">
        <w:rPr>
          <w:sz w:val="28"/>
          <w:szCs w:val="28"/>
          <w:u w:val="single"/>
        </w:rPr>
        <w:t>81</w:t>
      </w:r>
    </w:p>
    <w:p w:rsidR="001E61E4" w:rsidRPr="004B0082" w:rsidRDefault="001E61E4" w:rsidP="00EB66FE">
      <w:pPr>
        <w:jc w:val="both"/>
        <w:rPr>
          <w:sz w:val="28"/>
          <w:szCs w:val="28"/>
        </w:rPr>
      </w:pPr>
      <w:r w:rsidRPr="004B0082">
        <w:rPr>
          <w:sz w:val="28"/>
          <w:szCs w:val="28"/>
        </w:rPr>
        <w:t>п.</w:t>
      </w:r>
      <w:r w:rsidR="001A180E" w:rsidRPr="004B0082">
        <w:rPr>
          <w:sz w:val="28"/>
          <w:szCs w:val="28"/>
        </w:rPr>
        <w:t xml:space="preserve"> </w:t>
      </w:r>
      <w:r w:rsidRPr="004B0082">
        <w:rPr>
          <w:sz w:val="28"/>
          <w:szCs w:val="28"/>
        </w:rPr>
        <w:t>Калевала</w:t>
      </w:r>
    </w:p>
    <w:p w:rsidR="00E75FCF" w:rsidRPr="00EB66FE" w:rsidRDefault="00E75FCF" w:rsidP="001E61E4">
      <w:pPr>
        <w:spacing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1E61E4" w:rsidTr="00B03FB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1E4" w:rsidRDefault="00C2612B" w:rsidP="0057351C">
            <w:pPr>
              <w:ind w:right="311"/>
              <w:jc w:val="both"/>
              <w:rPr>
                <w:sz w:val="24"/>
              </w:rPr>
            </w:pPr>
            <w:r w:rsidRPr="004B0082">
              <w:rPr>
                <w:sz w:val="28"/>
              </w:rPr>
              <w:t>Об утверждении Положения о</w:t>
            </w:r>
            <w:r w:rsidR="00222842" w:rsidRPr="004B0082">
              <w:rPr>
                <w:sz w:val="28"/>
              </w:rPr>
              <w:t xml:space="preserve"> </w:t>
            </w:r>
            <w:r w:rsidRPr="004B0082">
              <w:rPr>
                <w:sz w:val="28"/>
              </w:rPr>
              <w:t xml:space="preserve">муниципальной системе оповещения </w:t>
            </w:r>
            <w:r w:rsidR="00F47EEA">
              <w:rPr>
                <w:sz w:val="28"/>
              </w:rPr>
              <w:t xml:space="preserve">                                          </w:t>
            </w:r>
            <w:r w:rsidRPr="004B0082">
              <w:rPr>
                <w:sz w:val="28"/>
              </w:rPr>
              <w:t>населения Калевальского муниципального района</w:t>
            </w:r>
          </w:p>
        </w:tc>
      </w:tr>
    </w:tbl>
    <w:p w:rsidR="00A87E71" w:rsidRDefault="00A87E71" w:rsidP="00A87E71">
      <w:pPr>
        <w:jc w:val="both"/>
        <w:rPr>
          <w:sz w:val="24"/>
        </w:rPr>
      </w:pPr>
    </w:p>
    <w:p w:rsidR="005A7DCC" w:rsidRDefault="00AA4F7A" w:rsidP="005A7DCC">
      <w:pPr>
        <w:ind w:right="-284" w:firstLine="567"/>
        <w:jc w:val="both"/>
        <w:rPr>
          <w:sz w:val="28"/>
          <w:szCs w:val="28"/>
        </w:rPr>
      </w:pPr>
      <w:r w:rsidRPr="004B0082">
        <w:rPr>
          <w:sz w:val="28"/>
        </w:rPr>
        <w:t xml:space="preserve">В соответствии с </w:t>
      </w:r>
      <w:r w:rsidR="00222842" w:rsidRPr="004B0082">
        <w:rPr>
          <w:sz w:val="28"/>
        </w:rPr>
        <w:t xml:space="preserve">Федеральными законами от 21 декабря 1994 года №68-ФЗ «О защите населения и территорий от чрезвычайных ситуаций природного и техногенного характера»; от 12 февраля 1998 года №28-ФЗ «О гражданской обороне»; от 07 июля 2003 года №126-ФЗ «О связи»; от 27.12.1991 года №2124-1 «О средствах массовой информации»; постановлениями Правительства Российской Федерации от 30.12.2003 года №794 «О единой государственной системе предупреждения и ликвидации чрезвычайных ситуаций»; от 26.11.2007 года №804 «Об утверждении Положения о гражданской обороне в Российской Федерации»; </w:t>
      </w:r>
      <w:r w:rsidR="00222842" w:rsidRPr="002B5621">
        <w:rPr>
          <w:sz w:val="28"/>
        </w:rPr>
        <w:t>от 17 мая 2023 года №769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222842" w:rsidRPr="004B0082">
        <w:rPr>
          <w:sz w:val="28"/>
        </w:rPr>
        <w:t xml:space="preserve">; приказами МЧС России и Министерства цифрового развития, связи и массовых коммуникаций Российской Федерации от 31.07.2020 года №578/365 «Об утверждении Положения о системах оповещения населения», от 31.07.2020 №579/366 «Об утверждении Положения по организации эксплуатационно-технического обслуживания систем оповещения населения», </w:t>
      </w:r>
      <w:r w:rsidRPr="004B0082">
        <w:rPr>
          <w:sz w:val="28"/>
        </w:rPr>
        <w:t>в целях оповещения и информирования населения Калевальского муниципального района об угрозе возникновения или возникновении чрезвычайных ситуаций, а также об опасностях, возникающих при ведении военных действий или вследствие этих действий, а также совершенствования системы оповещения населения района,</w:t>
      </w:r>
      <w:r>
        <w:rPr>
          <w:sz w:val="24"/>
        </w:rPr>
        <w:t xml:space="preserve"> </w:t>
      </w:r>
      <w:r w:rsidR="005A7DCC" w:rsidRPr="005A7DCC">
        <w:rPr>
          <w:sz w:val="28"/>
          <w:szCs w:val="28"/>
        </w:rPr>
        <w:t>а</w:t>
      </w:r>
      <w:r w:rsidR="00136F5D" w:rsidRPr="005A7DCC">
        <w:rPr>
          <w:sz w:val="28"/>
          <w:szCs w:val="28"/>
        </w:rPr>
        <w:t xml:space="preserve">дминистрация Калевальского муниципального района </w:t>
      </w:r>
    </w:p>
    <w:p w:rsidR="002B5621" w:rsidRDefault="002B5621" w:rsidP="005A7DCC">
      <w:pPr>
        <w:ind w:right="-284" w:firstLine="567"/>
        <w:jc w:val="both"/>
        <w:rPr>
          <w:sz w:val="28"/>
          <w:szCs w:val="28"/>
        </w:rPr>
      </w:pPr>
    </w:p>
    <w:p w:rsidR="00136F5D" w:rsidRDefault="00136F5D" w:rsidP="005A7DCC">
      <w:pPr>
        <w:ind w:right="-284" w:firstLine="567"/>
        <w:jc w:val="center"/>
        <w:rPr>
          <w:sz w:val="28"/>
          <w:szCs w:val="28"/>
        </w:rPr>
      </w:pPr>
      <w:r w:rsidRPr="005A7DCC">
        <w:rPr>
          <w:sz w:val="28"/>
          <w:szCs w:val="28"/>
        </w:rPr>
        <w:t>ПОСТАНОВЛЯЕТ:</w:t>
      </w:r>
    </w:p>
    <w:p w:rsidR="005A7DCC" w:rsidRPr="005A7DCC" w:rsidRDefault="005A7DCC" w:rsidP="005A7DCC">
      <w:pPr>
        <w:ind w:right="-284" w:firstLine="567"/>
        <w:jc w:val="center"/>
        <w:rPr>
          <w:sz w:val="24"/>
        </w:rPr>
      </w:pPr>
    </w:p>
    <w:p w:rsidR="00AA4F7A" w:rsidRPr="005A7DCC" w:rsidRDefault="00CC04D3" w:rsidP="00F47EEA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1.</w:t>
      </w:r>
      <w:r w:rsidR="00F47EEA">
        <w:rPr>
          <w:sz w:val="28"/>
          <w:szCs w:val="28"/>
        </w:rPr>
        <w:t xml:space="preserve"> </w:t>
      </w:r>
      <w:r w:rsidRPr="005A7DCC">
        <w:rPr>
          <w:sz w:val="28"/>
          <w:szCs w:val="28"/>
        </w:rPr>
        <w:t xml:space="preserve">Утвердить </w:t>
      </w:r>
      <w:r w:rsidR="00AA4F7A" w:rsidRPr="005A7DCC">
        <w:rPr>
          <w:sz w:val="28"/>
          <w:szCs w:val="28"/>
        </w:rPr>
        <w:t>Положение о муниципальной системе оповещения и информирования населения Калевальского муниципального района (приложение1).</w:t>
      </w:r>
    </w:p>
    <w:p w:rsidR="005777BC" w:rsidRPr="005A7DCC" w:rsidRDefault="005777BC" w:rsidP="00F47EEA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2. Утвердить Схему оповещения руководящего состава РСЧС, ГО об опасностях, возникающих при военных конфликтах или вследствие этих </w:t>
      </w:r>
      <w:r w:rsidRPr="005A7DCC">
        <w:rPr>
          <w:sz w:val="28"/>
          <w:szCs w:val="28"/>
        </w:rPr>
        <w:lastRenderedPageBreak/>
        <w:t>конфликтов, а также об угрозе возникновения или о возникновении чрезвычайных ситуаций на территории Калевальского муниципального района (приложение 2).</w:t>
      </w:r>
    </w:p>
    <w:p w:rsidR="005777BC" w:rsidRPr="005A7DCC" w:rsidRDefault="005777BC" w:rsidP="00F47EEA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3. Утвердить Схему оповещения населения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на территории Калевальского муниципального района (приложение 3).</w:t>
      </w:r>
    </w:p>
    <w:p w:rsidR="00AA4F7A" w:rsidRPr="005A7DCC" w:rsidRDefault="005777BC" w:rsidP="00F47EEA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4. Утвердить </w:t>
      </w:r>
      <w:r w:rsidR="005F66E8" w:rsidRPr="005A7DCC">
        <w:rPr>
          <w:sz w:val="28"/>
          <w:szCs w:val="28"/>
        </w:rPr>
        <w:t>тексты речевых сообщений</w:t>
      </w:r>
      <w:r w:rsidRPr="005A7DCC">
        <w:rPr>
          <w:sz w:val="28"/>
          <w:szCs w:val="28"/>
        </w:rPr>
        <w:t xml:space="preserve"> по оповещению населения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на территории Калевальского муниципального района (приложение 4).</w:t>
      </w:r>
    </w:p>
    <w:p w:rsidR="00CC04D3" w:rsidRPr="005A7DCC" w:rsidRDefault="00CC04D3" w:rsidP="00F47EEA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5.</w:t>
      </w:r>
      <w:r w:rsidR="005A7DCC">
        <w:rPr>
          <w:sz w:val="28"/>
          <w:szCs w:val="28"/>
        </w:rPr>
        <w:t xml:space="preserve">   </w:t>
      </w:r>
      <w:r w:rsidR="002839A0">
        <w:rPr>
          <w:sz w:val="28"/>
          <w:szCs w:val="28"/>
        </w:rPr>
        <w:t>Постановление а</w:t>
      </w:r>
      <w:r w:rsidR="00A63BC9" w:rsidRPr="005A7DCC">
        <w:rPr>
          <w:sz w:val="28"/>
          <w:szCs w:val="28"/>
        </w:rPr>
        <w:t>дминистрации Калевальского мун</w:t>
      </w:r>
      <w:r w:rsidR="002839A0">
        <w:rPr>
          <w:sz w:val="28"/>
          <w:szCs w:val="28"/>
        </w:rPr>
        <w:t>иципального района от 25</w:t>
      </w:r>
      <w:r w:rsidR="005777BC" w:rsidRPr="005A7DCC">
        <w:rPr>
          <w:sz w:val="28"/>
          <w:szCs w:val="28"/>
        </w:rPr>
        <w:t xml:space="preserve"> </w:t>
      </w:r>
      <w:r w:rsidR="002839A0">
        <w:rPr>
          <w:sz w:val="28"/>
          <w:szCs w:val="28"/>
        </w:rPr>
        <w:t>января</w:t>
      </w:r>
      <w:r w:rsidR="005777BC" w:rsidRPr="005A7DCC">
        <w:rPr>
          <w:sz w:val="28"/>
          <w:szCs w:val="28"/>
        </w:rPr>
        <w:t xml:space="preserve"> 202</w:t>
      </w:r>
      <w:r w:rsidR="002839A0">
        <w:rPr>
          <w:sz w:val="28"/>
          <w:szCs w:val="28"/>
        </w:rPr>
        <w:t xml:space="preserve">4 </w:t>
      </w:r>
      <w:r w:rsidR="005777BC" w:rsidRPr="005A7DCC">
        <w:rPr>
          <w:sz w:val="28"/>
          <w:szCs w:val="28"/>
        </w:rPr>
        <w:t>г. №</w:t>
      </w:r>
      <w:r w:rsidR="002839A0">
        <w:rPr>
          <w:sz w:val="28"/>
          <w:szCs w:val="28"/>
        </w:rPr>
        <w:t>15</w:t>
      </w:r>
      <w:r w:rsidR="00A63BC9" w:rsidRPr="005A7DCC">
        <w:rPr>
          <w:sz w:val="28"/>
          <w:szCs w:val="28"/>
        </w:rPr>
        <w:t xml:space="preserve"> «</w:t>
      </w:r>
      <w:r w:rsidR="005777BC" w:rsidRPr="005A7DCC">
        <w:rPr>
          <w:sz w:val="28"/>
          <w:szCs w:val="28"/>
        </w:rPr>
        <w:t>Об утверждении Положения о муниципальной автоматизированной системе централизованного оповещения Калевальского муниципального района Республики Карелия</w:t>
      </w:r>
      <w:r w:rsidR="00A63BC9" w:rsidRPr="005A7DCC">
        <w:rPr>
          <w:sz w:val="28"/>
          <w:szCs w:val="28"/>
        </w:rPr>
        <w:t>»</w:t>
      </w:r>
      <w:r w:rsidR="005F66E8" w:rsidRPr="005A7DCC">
        <w:rPr>
          <w:sz w:val="28"/>
          <w:szCs w:val="28"/>
        </w:rPr>
        <w:t>, признать утратившим силу</w:t>
      </w:r>
      <w:r w:rsidRPr="005A7DCC">
        <w:rPr>
          <w:sz w:val="28"/>
          <w:szCs w:val="28"/>
        </w:rPr>
        <w:t>.</w:t>
      </w:r>
    </w:p>
    <w:p w:rsidR="00AA4F7A" w:rsidRPr="005A7DCC" w:rsidRDefault="00CC04D3" w:rsidP="00F47EEA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6.</w:t>
      </w:r>
      <w:r w:rsidR="005A7DCC">
        <w:rPr>
          <w:sz w:val="28"/>
          <w:szCs w:val="28"/>
        </w:rPr>
        <w:t xml:space="preserve"> </w:t>
      </w:r>
      <w:r w:rsidR="005777BC" w:rsidRPr="005A7DCC">
        <w:rPr>
          <w:sz w:val="28"/>
          <w:szCs w:val="28"/>
        </w:rPr>
        <w:t>Настоящее постановление подлежит официальному опубликованию (обнародованию) в официальном бюллетене «Вестник муниципального образования «Калевальский национальный район» и размещению на сайте Калевальского муниципального района в сети «Интернет».</w:t>
      </w:r>
    </w:p>
    <w:p w:rsidR="005777BC" w:rsidRPr="005A7DCC" w:rsidRDefault="005777BC" w:rsidP="005777BC">
      <w:pPr>
        <w:ind w:right="-284" w:firstLine="709"/>
        <w:jc w:val="both"/>
        <w:rPr>
          <w:sz w:val="28"/>
          <w:szCs w:val="28"/>
        </w:rPr>
      </w:pPr>
    </w:p>
    <w:p w:rsidR="00AA4F7A" w:rsidRPr="005A7DCC" w:rsidRDefault="00AA4F7A" w:rsidP="005777BC">
      <w:pPr>
        <w:ind w:right="-284"/>
        <w:jc w:val="both"/>
        <w:rPr>
          <w:sz w:val="28"/>
          <w:szCs w:val="28"/>
        </w:rPr>
      </w:pPr>
    </w:p>
    <w:p w:rsidR="00E75FCF" w:rsidRPr="005A7DCC" w:rsidRDefault="001A180E" w:rsidP="005777BC">
      <w:pPr>
        <w:ind w:right="-284"/>
        <w:rPr>
          <w:sz w:val="28"/>
          <w:szCs w:val="28"/>
        </w:rPr>
      </w:pPr>
      <w:r w:rsidRPr="005A7DCC">
        <w:rPr>
          <w:sz w:val="28"/>
          <w:szCs w:val="28"/>
        </w:rPr>
        <w:t>Глав</w:t>
      </w:r>
      <w:r w:rsidR="00FE3FA2" w:rsidRPr="005A7DCC">
        <w:rPr>
          <w:sz w:val="28"/>
          <w:szCs w:val="28"/>
        </w:rPr>
        <w:t>а</w:t>
      </w:r>
      <w:r w:rsidR="005A7DCC">
        <w:rPr>
          <w:sz w:val="28"/>
          <w:szCs w:val="28"/>
        </w:rPr>
        <w:t xml:space="preserve"> а</w:t>
      </w:r>
      <w:r w:rsidR="005C2E8F" w:rsidRPr="005A7DCC">
        <w:rPr>
          <w:sz w:val="28"/>
          <w:szCs w:val="28"/>
        </w:rPr>
        <w:t xml:space="preserve">дминистрации </w:t>
      </w:r>
      <w:r w:rsidR="005777BC" w:rsidRPr="005A7DCC">
        <w:rPr>
          <w:sz w:val="28"/>
          <w:szCs w:val="28"/>
        </w:rPr>
        <w:t xml:space="preserve">  </w:t>
      </w:r>
      <w:r w:rsidR="005A7DCC">
        <w:rPr>
          <w:sz w:val="28"/>
          <w:szCs w:val="28"/>
        </w:rPr>
        <w:t xml:space="preserve">                                                                                </w:t>
      </w:r>
      <w:r w:rsidR="00A63BC9" w:rsidRPr="005A7DCC">
        <w:rPr>
          <w:sz w:val="28"/>
          <w:szCs w:val="28"/>
        </w:rPr>
        <w:t>Н.П. Фёдорова</w:t>
      </w:r>
    </w:p>
    <w:p w:rsidR="00E75FCF" w:rsidRPr="005A7DCC" w:rsidRDefault="00E75FCF" w:rsidP="005777BC">
      <w:pPr>
        <w:ind w:right="-284"/>
        <w:jc w:val="both"/>
        <w:rPr>
          <w:sz w:val="28"/>
          <w:szCs w:val="28"/>
        </w:rPr>
      </w:pPr>
    </w:p>
    <w:p w:rsidR="00DD11CF" w:rsidRPr="005A7DCC" w:rsidRDefault="00DD11CF" w:rsidP="00F117FC">
      <w:pPr>
        <w:jc w:val="both"/>
        <w:rPr>
          <w:sz w:val="28"/>
          <w:szCs w:val="28"/>
        </w:rPr>
      </w:pPr>
    </w:p>
    <w:p w:rsidR="00DD11CF" w:rsidRPr="005A7DCC" w:rsidRDefault="00DD11CF" w:rsidP="00F117FC">
      <w:pPr>
        <w:jc w:val="both"/>
        <w:rPr>
          <w:sz w:val="28"/>
          <w:szCs w:val="28"/>
        </w:rPr>
      </w:pPr>
    </w:p>
    <w:p w:rsidR="00DD11CF" w:rsidRPr="005A7DCC" w:rsidRDefault="00DD11CF" w:rsidP="00F117FC">
      <w:pPr>
        <w:jc w:val="both"/>
        <w:rPr>
          <w:sz w:val="28"/>
          <w:szCs w:val="28"/>
        </w:rPr>
      </w:pPr>
    </w:p>
    <w:p w:rsidR="00DD11CF" w:rsidRPr="005A7DCC" w:rsidRDefault="00DD11CF" w:rsidP="00F117FC">
      <w:pPr>
        <w:jc w:val="both"/>
        <w:rPr>
          <w:sz w:val="28"/>
          <w:szCs w:val="28"/>
        </w:rPr>
      </w:pPr>
    </w:p>
    <w:p w:rsidR="00DD11CF" w:rsidRPr="005A7DCC" w:rsidRDefault="00DD11CF" w:rsidP="00F117FC">
      <w:pPr>
        <w:jc w:val="both"/>
        <w:rPr>
          <w:sz w:val="28"/>
          <w:szCs w:val="28"/>
        </w:rPr>
      </w:pPr>
    </w:p>
    <w:p w:rsidR="00307729" w:rsidRPr="005A7DCC" w:rsidRDefault="00307729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5777BC" w:rsidRPr="005A7DCC" w:rsidRDefault="005777BC" w:rsidP="00CB0977">
      <w:pPr>
        <w:spacing w:after="1" w:line="200" w:lineRule="atLeast"/>
        <w:rPr>
          <w:sz w:val="28"/>
          <w:szCs w:val="28"/>
        </w:rPr>
      </w:pPr>
    </w:p>
    <w:p w:rsidR="008139DF" w:rsidRPr="002839A0" w:rsidRDefault="008139DF" w:rsidP="00CB0977">
      <w:pPr>
        <w:spacing w:after="1" w:line="200" w:lineRule="atLeast"/>
        <w:rPr>
          <w:sz w:val="22"/>
          <w:szCs w:val="28"/>
        </w:rPr>
      </w:pPr>
    </w:p>
    <w:p w:rsidR="002839A0" w:rsidRDefault="002839A0" w:rsidP="005777BC">
      <w:pPr>
        <w:ind w:left="5387"/>
        <w:jc w:val="right"/>
        <w:rPr>
          <w:sz w:val="22"/>
          <w:szCs w:val="28"/>
        </w:rPr>
      </w:pPr>
    </w:p>
    <w:p w:rsidR="00982782" w:rsidRDefault="00982782" w:rsidP="005777BC">
      <w:pPr>
        <w:ind w:left="5387"/>
        <w:jc w:val="right"/>
        <w:rPr>
          <w:sz w:val="22"/>
          <w:szCs w:val="28"/>
        </w:rPr>
      </w:pPr>
    </w:p>
    <w:p w:rsidR="00982782" w:rsidRDefault="00982782" w:rsidP="005777BC">
      <w:pPr>
        <w:ind w:left="5387"/>
        <w:jc w:val="right"/>
        <w:rPr>
          <w:sz w:val="28"/>
          <w:szCs w:val="28"/>
        </w:rPr>
      </w:pPr>
      <w:bookmarkStart w:id="0" w:name="_GoBack"/>
      <w:bookmarkEnd w:id="0"/>
    </w:p>
    <w:p w:rsidR="008F5BFA" w:rsidRPr="002839A0" w:rsidRDefault="00A63BC9" w:rsidP="005777BC">
      <w:pPr>
        <w:ind w:left="5387"/>
        <w:jc w:val="right"/>
        <w:rPr>
          <w:sz w:val="24"/>
          <w:szCs w:val="28"/>
        </w:rPr>
      </w:pPr>
      <w:r w:rsidRPr="002839A0">
        <w:rPr>
          <w:sz w:val="24"/>
          <w:szCs w:val="28"/>
        </w:rPr>
        <w:lastRenderedPageBreak/>
        <w:t>Приложение №1</w:t>
      </w:r>
    </w:p>
    <w:p w:rsidR="00FF7984" w:rsidRPr="002839A0" w:rsidRDefault="00A63BC9" w:rsidP="005777BC">
      <w:pPr>
        <w:ind w:left="5387"/>
        <w:jc w:val="right"/>
        <w:rPr>
          <w:sz w:val="24"/>
          <w:szCs w:val="28"/>
        </w:rPr>
      </w:pPr>
      <w:r w:rsidRPr="002839A0">
        <w:rPr>
          <w:sz w:val="24"/>
          <w:szCs w:val="28"/>
        </w:rPr>
        <w:t xml:space="preserve">к </w:t>
      </w:r>
      <w:r w:rsidR="00307729" w:rsidRPr="002839A0">
        <w:rPr>
          <w:sz w:val="24"/>
          <w:szCs w:val="28"/>
        </w:rPr>
        <w:t>постановлен</w:t>
      </w:r>
      <w:r w:rsidRPr="002839A0">
        <w:rPr>
          <w:sz w:val="24"/>
          <w:szCs w:val="28"/>
        </w:rPr>
        <w:t>ию</w:t>
      </w:r>
      <w:r w:rsidR="002B5621">
        <w:rPr>
          <w:sz w:val="24"/>
          <w:szCs w:val="28"/>
        </w:rPr>
        <w:t xml:space="preserve"> а</w:t>
      </w:r>
      <w:r w:rsidR="00FF7984" w:rsidRPr="002839A0">
        <w:rPr>
          <w:sz w:val="24"/>
          <w:szCs w:val="28"/>
        </w:rPr>
        <w:t xml:space="preserve">дминистрации Калевальского муниципального </w:t>
      </w:r>
      <w:r w:rsidRPr="002839A0">
        <w:rPr>
          <w:sz w:val="24"/>
          <w:szCs w:val="28"/>
        </w:rPr>
        <w:t>рай</w:t>
      </w:r>
      <w:r w:rsidR="00FF7984" w:rsidRPr="002839A0">
        <w:rPr>
          <w:sz w:val="24"/>
          <w:szCs w:val="28"/>
        </w:rPr>
        <w:t>она</w:t>
      </w:r>
    </w:p>
    <w:p w:rsidR="00FF7984" w:rsidRPr="002839A0" w:rsidRDefault="00FF7984" w:rsidP="005777BC">
      <w:pPr>
        <w:ind w:left="5387"/>
        <w:jc w:val="right"/>
        <w:rPr>
          <w:sz w:val="24"/>
          <w:szCs w:val="28"/>
        </w:rPr>
      </w:pPr>
      <w:r w:rsidRPr="002839A0">
        <w:rPr>
          <w:sz w:val="24"/>
          <w:szCs w:val="28"/>
        </w:rPr>
        <w:t xml:space="preserve">от </w:t>
      </w:r>
      <w:r w:rsidR="002839A0">
        <w:rPr>
          <w:sz w:val="24"/>
          <w:szCs w:val="28"/>
        </w:rPr>
        <w:t>19</w:t>
      </w:r>
      <w:r w:rsidR="00A63BC9" w:rsidRPr="002839A0">
        <w:rPr>
          <w:sz w:val="24"/>
          <w:szCs w:val="28"/>
        </w:rPr>
        <w:t>.</w:t>
      </w:r>
      <w:r w:rsidR="005777BC" w:rsidRPr="002839A0">
        <w:rPr>
          <w:sz w:val="24"/>
          <w:szCs w:val="28"/>
        </w:rPr>
        <w:t>0</w:t>
      </w:r>
      <w:r w:rsidR="002839A0">
        <w:rPr>
          <w:sz w:val="24"/>
          <w:szCs w:val="28"/>
        </w:rPr>
        <w:t>2</w:t>
      </w:r>
      <w:r w:rsidR="005777BC" w:rsidRPr="002839A0">
        <w:rPr>
          <w:sz w:val="24"/>
          <w:szCs w:val="28"/>
        </w:rPr>
        <w:t>.202</w:t>
      </w:r>
      <w:r w:rsidR="002839A0">
        <w:rPr>
          <w:sz w:val="24"/>
          <w:szCs w:val="28"/>
        </w:rPr>
        <w:t>5</w:t>
      </w:r>
      <w:r w:rsidRPr="002839A0">
        <w:rPr>
          <w:sz w:val="24"/>
          <w:szCs w:val="28"/>
        </w:rPr>
        <w:t xml:space="preserve"> г №</w:t>
      </w:r>
      <w:r w:rsidR="00133386">
        <w:rPr>
          <w:sz w:val="24"/>
          <w:szCs w:val="28"/>
        </w:rPr>
        <w:t>81</w:t>
      </w:r>
    </w:p>
    <w:p w:rsidR="00FF7984" w:rsidRPr="005A7DCC" w:rsidRDefault="00FF7984" w:rsidP="00FF7984">
      <w:pPr>
        <w:jc w:val="center"/>
        <w:rPr>
          <w:sz w:val="28"/>
          <w:szCs w:val="28"/>
        </w:rPr>
      </w:pPr>
    </w:p>
    <w:p w:rsidR="00DB289B" w:rsidRPr="005A7DCC" w:rsidRDefault="00DB289B" w:rsidP="005777BC">
      <w:pPr>
        <w:ind w:left="567"/>
        <w:jc w:val="center"/>
        <w:rPr>
          <w:b/>
          <w:bCs/>
          <w:color w:val="000000"/>
          <w:sz w:val="28"/>
          <w:szCs w:val="28"/>
        </w:rPr>
      </w:pPr>
    </w:p>
    <w:p w:rsidR="005777BC" w:rsidRPr="005A7DCC" w:rsidRDefault="005777BC" w:rsidP="005777BC">
      <w:pPr>
        <w:ind w:left="567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Положение</w:t>
      </w:r>
    </w:p>
    <w:p w:rsidR="005777BC" w:rsidRPr="005A7DCC" w:rsidRDefault="005777BC" w:rsidP="005777BC">
      <w:pPr>
        <w:ind w:left="567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о муницип</w:t>
      </w:r>
      <w:r w:rsidR="005F66E8" w:rsidRPr="005A7DCC">
        <w:rPr>
          <w:b/>
          <w:bCs/>
          <w:color w:val="000000"/>
          <w:sz w:val="28"/>
          <w:szCs w:val="28"/>
        </w:rPr>
        <w:t>альной системе</w:t>
      </w:r>
      <w:r w:rsidRPr="005A7DCC">
        <w:rPr>
          <w:b/>
          <w:bCs/>
          <w:color w:val="000000"/>
          <w:sz w:val="28"/>
          <w:szCs w:val="28"/>
        </w:rPr>
        <w:t xml:space="preserve"> оповещения и информирования населения Калевальского муниципального района </w:t>
      </w:r>
    </w:p>
    <w:p w:rsidR="005777BC" w:rsidRPr="005A7DCC" w:rsidRDefault="005777BC" w:rsidP="005777BC">
      <w:pPr>
        <w:ind w:left="567"/>
        <w:jc w:val="center"/>
        <w:rPr>
          <w:color w:val="000000"/>
          <w:sz w:val="28"/>
          <w:szCs w:val="28"/>
        </w:rPr>
      </w:pPr>
    </w:p>
    <w:p w:rsidR="005777BC" w:rsidRDefault="005777BC" w:rsidP="008139DF">
      <w:pPr>
        <w:numPr>
          <w:ilvl w:val="0"/>
          <w:numId w:val="2"/>
        </w:numPr>
        <w:ind w:left="0" w:firstLine="0"/>
        <w:contextualSpacing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Общие положения.</w:t>
      </w:r>
    </w:p>
    <w:p w:rsidR="002839A0" w:rsidRPr="005A7DCC" w:rsidRDefault="002839A0" w:rsidP="002839A0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bookmarkStart w:id="1" w:name="sub_1001"/>
      <w:r w:rsidRPr="005A7DCC">
        <w:rPr>
          <w:sz w:val="28"/>
          <w:szCs w:val="28"/>
        </w:rPr>
        <w:t>1. По</w:t>
      </w:r>
      <w:r w:rsidR="00DB289B" w:rsidRPr="005A7DCC">
        <w:rPr>
          <w:sz w:val="28"/>
          <w:szCs w:val="28"/>
        </w:rPr>
        <w:t>ложение о муниципальной системе</w:t>
      </w:r>
      <w:r w:rsidRPr="005A7DCC">
        <w:rPr>
          <w:sz w:val="28"/>
          <w:szCs w:val="28"/>
        </w:rPr>
        <w:t xml:space="preserve"> оповещения и информирования населения Калевальского муниципального района (далее - Положение), разработано в соответствии с Федеральным</w:t>
      </w:r>
      <w:r w:rsidR="00222842" w:rsidRPr="005A7DCC">
        <w:rPr>
          <w:sz w:val="28"/>
          <w:szCs w:val="28"/>
        </w:rPr>
        <w:t>и законами</w:t>
      </w:r>
      <w:r w:rsidRPr="005A7DCC">
        <w:rPr>
          <w:sz w:val="28"/>
          <w:szCs w:val="28"/>
        </w:rPr>
        <w:t xml:space="preserve"> </w:t>
      </w:r>
      <w:hyperlink r:id="rId8" w:history="1">
        <w:r w:rsidRPr="005A7DCC">
          <w:rPr>
            <w:sz w:val="28"/>
            <w:szCs w:val="28"/>
          </w:rPr>
          <w:t>от 21 декабря 1994</w:t>
        </w:r>
        <w:r w:rsidR="00222842" w:rsidRPr="005A7DCC">
          <w:rPr>
            <w:sz w:val="28"/>
            <w:szCs w:val="28"/>
          </w:rPr>
          <w:t xml:space="preserve"> года</w:t>
        </w:r>
        <w:r w:rsidRPr="005A7DCC">
          <w:rPr>
            <w:sz w:val="28"/>
            <w:szCs w:val="28"/>
          </w:rPr>
          <w:t xml:space="preserve"> №68-ФЗ</w:t>
        </w:r>
      </w:hyperlink>
      <w:r w:rsidRPr="005A7DCC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характера»; </w:t>
      </w:r>
      <w:hyperlink r:id="rId9" w:history="1">
        <w:r w:rsidRPr="005A7DCC">
          <w:rPr>
            <w:sz w:val="28"/>
            <w:szCs w:val="28"/>
          </w:rPr>
          <w:t>от 12 февраля 1998</w:t>
        </w:r>
        <w:r w:rsidR="00222842" w:rsidRPr="005A7DCC">
          <w:rPr>
            <w:sz w:val="28"/>
            <w:szCs w:val="28"/>
          </w:rPr>
          <w:t xml:space="preserve"> года </w:t>
        </w:r>
        <w:r w:rsidRPr="005A7DCC">
          <w:rPr>
            <w:sz w:val="28"/>
            <w:szCs w:val="28"/>
          </w:rPr>
          <w:t>№28-ФЗ</w:t>
        </w:r>
      </w:hyperlink>
      <w:r w:rsidR="00222842" w:rsidRPr="005A7DCC">
        <w:rPr>
          <w:sz w:val="28"/>
          <w:szCs w:val="28"/>
        </w:rPr>
        <w:t xml:space="preserve"> «О гражданской обороне»; </w:t>
      </w:r>
      <w:hyperlink r:id="rId10" w:history="1">
        <w:r w:rsidRPr="005A7DCC">
          <w:rPr>
            <w:sz w:val="28"/>
            <w:szCs w:val="28"/>
          </w:rPr>
          <w:t>от 07 июля 2003</w:t>
        </w:r>
        <w:r w:rsidR="00222842" w:rsidRPr="005A7DCC">
          <w:rPr>
            <w:sz w:val="28"/>
            <w:szCs w:val="28"/>
          </w:rPr>
          <w:t xml:space="preserve"> года</w:t>
        </w:r>
        <w:r w:rsidRPr="005A7DCC">
          <w:rPr>
            <w:sz w:val="28"/>
            <w:szCs w:val="28"/>
          </w:rPr>
          <w:t xml:space="preserve"> №126-ФЗ</w:t>
        </w:r>
      </w:hyperlink>
      <w:r w:rsidR="00222842" w:rsidRPr="005A7DCC">
        <w:rPr>
          <w:sz w:val="28"/>
          <w:szCs w:val="28"/>
        </w:rPr>
        <w:t xml:space="preserve"> «О связи»;</w:t>
      </w:r>
      <w:r w:rsidRPr="005A7DCC">
        <w:rPr>
          <w:sz w:val="28"/>
          <w:szCs w:val="28"/>
        </w:rPr>
        <w:t xml:space="preserve"> </w:t>
      </w:r>
      <w:r w:rsidR="00222842" w:rsidRPr="005A7DCC">
        <w:rPr>
          <w:sz w:val="28"/>
          <w:szCs w:val="28"/>
        </w:rPr>
        <w:t>от 27.12.1991 года №</w:t>
      </w:r>
      <w:r w:rsidRPr="005A7DCC">
        <w:rPr>
          <w:sz w:val="28"/>
          <w:szCs w:val="28"/>
        </w:rPr>
        <w:t>2124-1 «О</w:t>
      </w:r>
      <w:r w:rsidR="00222842" w:rsidRPr="005A7DCC">
        <w:rPr>
          <w:sz w:val="28"/>
          <w:szCs w:val="28"/>
        </w:rPr>
        <w:t xml:space="preserve"> средствах массовой информации»;</w:t>
      </w:r>
      <w:r w:rsidRPr="005A7DCC">
        <w:rPr>
          <w:sz w:val="28"/>
          <w:szCs w:val="28"/>
        </w:rPr>
        <w:t xml:space="preserve"> постановлениями Правительства Российской Федерации </w:t>
      </w:r>
      <w:hyperlink r:id="rId11" w:history="1">
        <w:r w:rsidR="00222842" w:rsidRPr="005A7DCC">
          <w:rPr>
            <w:sz w:val="28"/>
            <w:szCs w:val="28"/>
          </w:rPr>
          <w:t>от 30.12.2003 года №</w:t>
        </w:r>
        <w:r w:rsidRPr="005A7DCC">
          <w:rPr>
            <w:sz w:val="28"/>
            <w:szCs w:val="28"/>
          </w:rPr>
          <w:t>794</w:t>
        </w:r>
      </w:hyperlink>
      <w:r w:rsidRPr="005A7DCC">
        <w:rPr>
          <w:sz w:val="28"/>
          <w:szCs w:val="28"/>
        </w:rPr>
        <w:t xml:space="preserve"> «О единой государственной системе предупреждения и ли</w:t>
      </w:r>
      <w:r w:rsidR="00222842" w:rsidRPr="005A7DCC">
        <w:rPr>
          <w:sz w:val="28"/>
          <w:szCs w:val="28"/>
        </w:rPr>
        <w:t>квидации чрезвычайных ситуаций»;</w:t>
      </w:r>
      <w:r w:rsidRPr="005A7DCC">
        <w:rPr>
          <w:sz w:val="28"/>
          <w:szCs w:val="28"/>
        </w:rPr>
        <w:t xml:space="preserve"> </w:t>
      </w:r>
      <w:hyperlink r:id="rId12" w:history="1">
        <w:r w:rsidR="00222842" w:rsidRPr="005A7DCC">
          <w:rPr>
            <w:sz w:val="28"/>
            <w:szCs w:val="28"/>
          </w:rPr>
          <w:t>от 26.11.2007 года №</w:t>
        </w:r>
        <w:r w:rsidRPr="005A7DCC">
          <w:rPr>
            <w:sz w:val="28"/>
            <w:szCs w:val="28"/>
          </w:rPr>
          <w:t>804</w:t>
        </w:r>
      </w:hyperlink>
      <w:r w:rsidRPr="005A7DCC">
        <w:rPr>
          <w:sz w:val="28"/>
          <w:szCs w:val="28"/>
        </w:rPr>
        <w:t xml:space="preserve"> «Об утверждении Положения о гражданской обороне в Российской Фе</w:t>
      </w:r>
      <w:r w:rsidR="00222842" w:rsidRPr="005A7DCC">
        <w:rPr>
          <w:sz w:val="28"/>
          <w:szCs w:val="28"/>
        </w:rPr>
        <w:t xml:space="preserve">дерации»; </w:t>
      </w:r>
      <w:r w:rsidR="00222842" w:rsidRPr="002B5621">
        <w:rPr>
          <w:sz w:val="28"/>
          <w:szCs w:val="28"/>
        </w:rPr>
        <w:t>от 17 мая 2023 года №769 «О порядке создания, реконструкции и поддержания в состоянии постоянной готовности к использованию систем оповещения населения»;</w:t>
      </w:r>
      <w:r w:rsidRPr="005A7DCC">
        <w:rPr>
          <w:sz w:val="28"/>
          <w:szCs w:val="28"/>
        </w:rPr>
        <w:t xml:space="preserve"> </w:t>
      </w:r>
      <w:hyperlink r:id="rId13" w:history="1">
        <w:r w:rsidRPr="005A7DCC">
          <w:rPr>
            <w:sz w:val="28"/>
            <w:szCs w:val="28"/>
          </w:rPr>
          <w:t>приказами МЧС России и Министерства цифрового развития, связи и массовых коммуникаций Российской Федерации от 31.07.2020</w:t>
        </w:r>
        <w:r w:rsidR="00222842" w:rsidRPr="005A7DCC">
          <w:rPr>
            <w:sz w:val="28"/>
            <w:szCs w:val="28"/>
          </w:rPr>
          <w:t xml:space="preserve"> года №</w:t>
        </w:r>
        <w:r w:rsidRPr="005A7DCC">
          <w:rPr>
            <w:sz w:val="28"/>
            <w:szCs w:val="28"/>
          </w:rPr>
          <w:t xml:space="preserve">578/365 «Об утверждении Положения о системах оповещения населения», </w:t>
        </w:r>
      </w:hyperlink>
      <w:hyperlink r:id="rId14" w:history="1">
        <w:r w:rsidR="00222842" w:rsidRPr="005A7DCC">
          <w:rPr>
            <w:sz w:val="28"/>
            <w:szCs w:val="28"/>
          </w:rPr>
          <w:t>от 31.07.2020 №</w:t>
        </w:r>
        <w:r w:rsidRPr="005A7DCC">
          <w:rPr>
            <w:sz w:val="28"/>
            <w:szCs w:val="28"/>
          </w:rPr>
          <w:t>579/366 «Об утверждении Положения по организации эксплуатационно-технического обслуживания систем оповещения населения».</w:t>
        </w:r>
      </w:hyperlink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2. Положение определяет назначение, задачи и требования к муниципальной системе оповещения и информирования населения,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3.</w:t>
      </w:r>
      <w:bookmarkEnd w:id="1"/>
      <w:r w:rsidRPr="005A7DCC">
        <w:rPr>
          <w:sz w:val="28"/>
          <w:szCs w:val="28"/>
        </w:rPr>
        <w:t xml:space="preserve"> Система </w:t>
      </w:r>
      <w:r w:rsidRPr="005A7DCC">
        <w:rPr>
          <w:color w:val="000000"/>
          <w:sz w:val="28"/>
          <w:szCs w:val="28"/>
        </w:rPr>
        <w:t>оповещения и информирования населения представляет собой организационно-техническое объединение сил и средств связи и оповещения, сетей вещания, каналов сети связи общего пользования и организаций, обеспечивающих доведение сигналов оповещения до населения, органов управления, сил, специально уполномоченных на решение задач в области гражданской обороны и защиты населения и территорий от чрезвычайных ситуаций, расп</w:t>
      </w:r>
      <w:r w:rsidR="00DB289B" w:rsidRPr="005A7DCC">
        <w:rPr>
          <w:color w:val="000000"/>
          <w:sz w:val="28"/>
          <w:szCs w:val="28"/>
        </w:rPr>
        <w:t>оложенных на территории Калевальского</w:t>
      </w:r>
      <w:r w:rsidRPr="005A7DCC">
        <w:rPr>
          <w:color w:val="000000"/>
          <w:sz w:val="28"/>
          <w:szCs w:val="28"/>
        </w:rPr>
        <w:t xml:space="preserve"> муниципального района.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4. Муниципальная система оповещения и и</w:t>
      </w:r>
      <w:r w:rsidR="00DB289B" w:rsidRPr="005A7DCC">
        <w:rPr>
          <w:sz w:val="28"/>
          <w:szCs w:val="28"/>
        </w:rPr>
        <w:t>нформирования населения Калевальского</w:t>
      </w:r>
      <w:r w:rsidRPr="005A7DCC">
        <w:rPr>
          <w:sz w:val="28"/>
          <w:szCs w:val="28"/>
        </w:rPr>
        <w:t xml:space="preserve"> муниципального района (далее – М</w:t>
      </w:r>
      <w:r w:rsidR="002839A0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) </w:t>
      </w:r>
      <w:r w:rsidRPr="002B5621">
        <w:rPr>
          <w:sz w:val="28"/>
          <w:szCs w:val="28"/>
        </w:rPr>
        <w:t>является составной частью региональной автоматизированной системы централизованного оповещения Республики Карелия.</w:t>
      </w:r>
    </w:p>
    <w:p w:rsidR="005777BC" w:rsidRDefault="005777BC" w:rsidP="005777BC">
      <w:pPr>
        <w:ind w:left="567"/>
        <w:rPr>
          <w:sz w:val="28"/>
          <w:szCs w:val="28"/>
        </w:rPr>
      </w:pPr>
    </w:p>
    <w:p w:rsidR="002839A0" w:rsidRDefault="002839A0" w:rsidP="005777BC">
      <w:pPr>
        <w:ind w:left="567"/>
        <w:rPr>
          <w:sz w:val="28"/>
          <w:szCs w:val="28"/>
        </w:rPr>
      </w:pPr>
    </w:p>
    <w:p w:rsidR="002B5621" w:rsidRPr="005A7DCC" w:rsidRDefault="002B5621" w:rsidP="005777BC">
      <w:pPr>
        <w:ind w:left="567"/>
        <w:rPr>
          <w:sz w:val="28"/>
          <w:szCs w:val="28"/>
        </w:rPr>
      </w:pPr>
    </w:p>
    <w:p w:rsidR="00DB289B" w:rsidRDefault="005777BC" w:rsidP="008139DF">
      <w:pPr>
        <w:contextualSpacing/>
        <w:jc w:val="center"/>
        <w:rPr>
          <w:b/>
          <w:sz w:val="28"/>
          <w:szCs w:val="28"/>
        </w:rPr>
      </w:pPr>
      <w:r w:rsidRPr="005A7DCC">
        <w:rPr>
          <w:b/>
          <w:sz w:val="28"/>
          <w:szCs w:val="28"/>
          <w:lang w:val="en-US"/>
        </w:rPr>
        <w:lastRenderedPageBreak/>
        <w:t>II</w:t>
      </w:r>
      <w:r w:rsidRPr="005A7DCC">
        <w:rPr>
          <w:b/>
          <w:sz w:val="28"/>
          <w:szCs w:val="28"/>
        </w:rPr>
        <w:t>. Назначение и основные задачи муниципальной системы оповещения и информирования населения</w:t>
      </w:r>
      <w:r w:rsidR="00DB289B" w:rsidRPr="005A7DCC">
        <w:rPr>
          <w:b/>
          <w:sz w:val="28"/>
          <w:szCs w:val="28"/>
        </w:rPr>
        <w:t xml:space="preserve"> Калевальского</w:t>
      </w:r>
      <w:r w:rsidRPr="005A7DCC">
        <w:rPr>
          <w:b/>
          <w:sz w:val="28"/>
          <w:szCs w:val="28"/>
        </w:rPr>
        <w:t xml:space="preserve"> муниципального района</w:t>
      </w:r>
      <w:r w:rsidR="00DB289B" w:rsidRPr="005A7DCC">
        <w:rPr>
          <w:b/>
          <w:sz w:val="28"/>
          <w:szCs w:val="28"/>
        </w:rPr>
        <w:t>.</w:t>
      </w:r>
    </w:p>
    <w:p w:rsidR="002839A0" w:rsidRPr="005A7DCC" w:rsidRDefault="002839A0" w:rsidP="008139DF">
      <w:pPr>
        <w:contextualSpacing/>
        <w:jc w:val="center"/>
        <w:rPr>
          <w:b/>
          <w:sz w:val="28"/>
          <w:szCs w:val="28"/>
        </w:rPr>
      </w:pP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bCs/>
          <w:sz w:val="28"/>
          <w:szCs w:val="28"/>
        </w:rPr>
        <w:t>5</w:t>
      </w:r>
      <w:r w:rsidRPr="005A7DCC">
        <w:rPr>
          <w:b/>
          <w:sz w:val="28"/>
          <w:szCs w:val="28"/>
        </w:rPr>
        <w:t>.</w:t>
      </w:r>
      <w:r w:rsidRPr="005A7DCC">
        <w:rPr>
          <w:b/>
          <w:color w:val="7030A0"/>
          <w:sz w:val="28"/>
          <w:szCs w:val="28"/>
        </w:rPr>
        <w:t xml:space="preserve">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 </w:t>
      </w:r>
      <w:r w:rsidR="00DB289B" w:rsidRPr="005A7DCC">
        <w:rPr>
          <w:sz w:val="28"/>
          <w:szCs w:val="28"/>
        </w:rPr>
        <w:t>Калевальского</w:t>
      </w:r>
      <w:r w:rsidRPr="005A7DCC">
        <w:rPr>
          <w:sz w:val="28"/>
          <w:szCs w:val="28"/>
        </w:rPr>
        <w:t xml:space="preserve"> муниципального района предназначена для своевременного доведения сигналов оповещения и информации до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 (далее – РСЧС) и населения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ситуаций.</w:t>
      </w:r>
    </w:p>
    <w:p w:rsidR="005777BC" w:rsidRPr="005A7DCC" w:rsidRDefault="002839A0" w:rsidP="002839A0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5A7DCC">
        <w:rPr>
          <w:sz w:val="28"/>
          <w:szCs w:val="28"/>
        </w:rPr>
        <w:t>М</w:t>
      </w:r>
      <w:r>
        <w:rPr>
          <w:sz w:val="28"/>
          <w:szCs w:val="28"/>
        </w:rPr>
        <w:t>СО</w:t>
      </w:r>
      <w:r w:rsidR="005777BC" w:rsidRPr="005A7DCC">
        <w:rPr>
          <w:color w:val="000000"/>
          <w:sz w:val="28"/>
          <w:szCs w:val="28"/>
        </w:rPr>
        <w:t xml:space="preserve"> представляет собой специальный комплекс технических средств оповещения на базе аппаратуры П-166</w:t>
      </w:r>
      <w:r w:rsidR="00DB289B" w:rsidRPr="005A7DCC">
        <w:rPr>
          <w:color w:val="000000"/>
          <w:sz w:val="28"/>
          <w:szCs w:val="28"/>
        </w:rPr>
        <w:t>, расположенный</w:t>
      </w:r>
      <w:r w:rsidR="005777BC" w:rsidRPr="005A7DCC">
        <w:rPr>
          <w:color w:val="000000"/>
          <w:sz w:val="28"/>
          <w:szCs w:val="28"/>
        </w:rPr>
        <w:t xml:space="preserve"> в </w:t>
      </w:r>
      <w:r w:rsidR="00DB289B" w:rsidRPr="005A7DCC">
        <w:rPr>
          <w:color w:val="000000"/>
          <w:sz w:val="28"/>
          <w:szCs w:val="28"/>
        </w:rPr>
        <w:t xml:space="preserve">помещении </w:t>
      </w:r>
      <w:r w:rsidR="005777BC" w:rsidRPr="005A7DCC">
        <w:rPr>
          <w:color w:val="000000"/>
          <w:sz w:val="28"/>
          <w:szCs w:val="28"/>
        </w:rPr>
        <w:t>еди</w:t>
      </w:r>
      <w:r w:rsidR="00DB289B" w:rsidRPr="005A7DCC">
        <w:rPr>
          <w:color w:val="000000"/>
          <w:sz w:val="28"/>
          <w:szCs w:val="28"/>
        </w:rPr>
        <w:t>ной дежурно-диспетчерской службы</w:t>
      </w:r>
      <w:r w:rsidR="005777BC" w:rsidRPr="005A7DCC">
        <w:rPr>
          <w:color w:val="000000"/>
          <w:sz w:val="28"/>
          <w:szCs w:val="28"/>
        </w:rPr>
        <w:t xml:space="preserve"> </w:t>
      </w:r>
      <w:r w:rsidR="00DB289B" w:rsidRPr="005A7DCC">
        <w:rPr>
          <w:color w:val="000000"/>
          <w:sz w:val="28"/>
          <w:szCs w:val="28"/>
        </w:rPr>
        <w:t xml:space="preserve">Калевальского муниципального района </w:t>
      </w:r>
      <w:r w:rsidR="005777BC" w:rsidRPr="005A7DCC">
        <w:rPr>
          <w:color w:val="000000"/>
          <w:sz w:val="28"/>
          <w:szCs w:val="28"/>
        </w:rPr>
        <w:t>(далее – ЕДДС</w:t>
      </w:r>
      <w:r w:rsidR="00DB289B" w:rsidRPr="005A7DCC">
        <w:rPr>
          <w:color w:val="000000"/>
          <w:sz w:val="28"/>
          <w:szCs w:val="28"/>
        </w:rPr>
        <w:t xml:space="preserve"> КМР</w:t>
      </w:r>
      <w:r w:rsidR="005777BC" w:rsidRPr="005A7DCC">
        <w:rPr>
          <w:color w:val="000000"/>
          <w:sz w:val="28"/>
          <w:szCs w:val="28"/>
        </w:rPr>
        <w:t xml:space="preserve">). Кроме того, при оповещении населения </w:t>
      </w:r>
      <w:r w:rsidR="00DB289B" w:rsidRPr="005A7DCC">
        <w:rPr>
          <w:color w:val="000000"/>
          <w:sz w:val="28"/>
          <w:szCs w:val="28"/>
        </w:rPr>
        <w:t xml:space="preserve">Калевальского муниципального района используются </w:t>
      </w:r>
      <w:r w:rsidR="005777BC" w:rsidRPr="005A7DCC">
        <w:rPr>
          <w:color w:val="000000"/>
          <w:sz w:val="28"/>
          <w:szCs w:val="28"/>
        </w:rPr>
        <w:t>мобильные средства оповещения,</w:t>
      </w:r>
      <w:r w:rsidR="00DB289B" w:rsidRPr="005A7DCC">
        <w:rPr>
          <w:color w:val="000000"/>
          <w:sz w:val="28"/>
          <w:szCs w:val="28"/>
        </w:rPr>
        <w:t xml:space="preserve"> такие как ручные (механические)</w:t>
      </w:r>
      <w:r w:rsidR="005777BC" w:rsidRPr="005A7DCC">
        <w:rPr>
          <w:color w:val="000000"/>
          <w:sz w:val="28"/>
          <w:szCs w:val="28"/>
        </w:rPr>
        <w:t xml:space="preserve"> сигнальные громкоговорящие устройства (далее – СГУ)</w:t>
      </w:r>
      <w:r w:rsidR="00DB289B" w:rsidRPr="005A7DCC">
        <w:rPr>
          <w:color w:val="000000"/>
          <w:sz w:val="28"/>
          <w:szCs w:val="28"/>
        </w:rPr>
        <w:t>, в т.ч. размещенные</w:t>
      </w:r>
      <w:r w:rsidR="005777BC" w:rsidRPr="005A7DCC">
        <w:rPr>
          <w:color w:val="000000"/>
          <w:sz w:val="28"/>
          <w:szCs w:val="28"/>
        </w:rPr>
        <w:t xml:space="preserve"> на автомобилях экстренных служб.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Организации, эксплуатирующие потенциально опасные объекты, создают и поддерживают в состоянии готовности локальные системы оповещения (далее – ЛСО).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6. Основной задачей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 является обеспечение доведения сигналов оповещения и экстренной информации до: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- руководящего состава гражданской обороны (далее – ГО) и муниципального </w:t>
      </w:r>
      <w:r w:rsidRPr="005A7DCC">
        <w:rPr>
          <w:color w:val="000000"/>
          <w:sz w:val="28"/>
          <w:szCs w:val="28"/>
        </w:rPr>
        <w:t>звена</w:t>
      </w:r>
      <w:r w:rsidRPr="005A7DCC">
        <w:rPr>
          <w:sz w:val="28"/>
          <w:szCs w:val="28"/>
        </w:rPr>
        <w:t xml:space="preserve"> территориальной подсистемы</w:t>
      </w:r>
      <w:r w:rsidR="00DB289B" w:rsidRPr="005A7DCC">
        <w:rPr>
          <w:sz w:val="28"/>
          <w:szCs w:val="28"/>
        </w:rPr>
        <w:t xml:space="preserve"> РСЧС Калевальского</w:t>
      </w:r>
      <w:r w:rsidRPr="005A7DCC">
        <w:rPr>
          <w:sz w:val="28"/>
          <w:szCs w:val="28"/>
        </w:rPr>
        <w:t xml:space="preserve"> муниципального района;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 сил ГО;</w:t>
      </w:r>
    </w:p>
    <w:p w:rsidR="005777BC" w:rsidRPr="005A7DCC" w:rsidRDefault="00DB289B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 населения, проживающего</w:t>
      </w:r>
      <w:r w:rsidR="005777BC" w:rsidRPr="005A7DCC">
        <w:rPr>
          <w:sz w:val="28"/>
          <w:szCs w:val="28"/>
        </w:rPr>
        <w:t xml:space="preserve"> на территории</w:t>
      </w:r>
      <w:r w:rsidRPr="005A7DCC">
        <w:rPr>
          <w:sz w:val="28"/>
          <w:szCs w:val="28"/>
        </w:rPr>
        <w:t xml:space="preserve"> Калевальского</w:t>
      </w:r>
      <w:r w:rsidR="005777BC" w:rsidRPr="005A7DCC">
        <w:rPr>
          <w:sz w:val="28"/>
          <w:szCs w:val="28"/>
        </w:rPr>
        <w:t xml:space="preserve"> муниципального района;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 руководства, дежурно-диспетчерских служб (далее – ДДС) организаций, эксплуатирующих потенциально опасные объекты;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 дежурных служб социально значимых объектов и объектов жизнеобеспечения населения.</w:t>
      </w:r>
    </w:p>
    <w:p w:rsidR="005777BC" w:rsidRPr="005A7DCC" w:rsidRDefault="005777BC" w:rsidP="005777BC">
      <w:pPr>
        <w:ind w:left="567" w:firstLine="426"/>
        <w:jc w:val="both"/>
        <w:rPr>
          <w:color w:val="FF0000"/>
          <w:sz w:val="28"/>
          <w:szCs w:val="28"/>
        </w:rPr>
      </w:pPr>
    </w:p>
    <w:p w:rsidR="00AB762A" w:rsidRPr="005A7DCC" w:rsidRDefault="005777BC" w:rsidP="008139DF">
      <w:pPr>
        <w:numPr>
          <w:ilvl w:val="0"/>
          <w:numId w:val="3"/>
        </w:numPr>
        <w:ind w:left="0" w:right="-284" w:firstLine="0"/>
        <w:contextualSpacing/>
        <w:jc w:val="center"/>
        <w:rPr>
          <w:b/>
          <w:sz w:val="28"/>
          <w:szCs w:val="28"/>
        </w:rPr>
      </w:pPr>
      <w:r w:rsidRPr="005A7DCC">
        <w:rPr>
          <w:b/>
          <w:sz w:val="28"/>
          <w:szCs w:val="28"/>
        </w:rPr>
        <w:t xml:space="preserve">Порядок задействования муниципальной системы оповещения и информирования населения </w:t>
      </w:r>
    </w:p>
    <w:p w:rsidR="005777BC" w:rsidRDefault="00DB289B" w:rsidP="00AB762A">
      <w:pPr>
        <w:ind w:right="-284"/>
        <w:contextualSpacing/>
        <w:jc w:val="center"/>
        <w:rPr>
          <w:b/>
          <w:sz w:val="28"/>
          <w:szCs w:val="28"/>
        </w:rPr>
      </w:pPr>
      <w:r w:rsidRPr="005A7DCC">
        <w:rPr>
          <w:b/>
          <w:sz w:val="28"/>
          <w:szCs w:val="28"/>
        </w:rPr>
        <w:t>Калевальского</w:t>
      </w:r>
      <w:r w:rsidR="005777BC" w:rsidRPr="005A7DCC">
        <w:rPr>
          <w:b/>
          <w:sz w:val="28"/>
          <w:szCs w:val="28"/>
        </w:rPr>
        <w:t xml:space="preserve"> муниципального района</w:t>
      </w:r>
      <w:r w:rsidRPr="005A7DCC">
        <w:rPr>
          <w:b/>
          <w:sz w:val="28"/>
          <w:szCs w:val="28"/>
        </w:rPr>
        <w:t>.</w:t>
      </w:r>
    </w:p>
    <w:p w:rsidR="002839A0" w:rsidRPr="005A7DCC" w:rsidRDefault="002839A0" w:rsidP="002839A0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5777BC" w:rsidRPr="005A7DCC" w:rsidRDefault="005777BC" w:rsidP="002839A0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7. Задействование по предназначению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 планируется и осуществляется в соответствии с настоящим Положением, планом гражданской обо</w:t>
      </w:r>
      <w:r w:rsidR="00DB289B" w:rsidRPr="005A7DCC">
        <w:rPr>
          <w:sz w:val="28"/>
          <w:szCs w:val="28"/>
        </w:rPr>
        <w:t>роны и защиты населения Калевальского</w:t>
      </w:r>
      <w:r w:rsidRPr="005A7DCC">
        <w:rPr>
          <w:sz w:val="28"/>
          <w:szCs w:val="28"/>
        </w:rPr>
        <w:t xml:space="preserve"> муниципального района и планом действий по предупреждению и ликвидаци</w:t>
      </w:r>
      <w:r w:rsidR="00DB289B" w:rsidRPr="005A7DCC">
        <w:rPr>
          <w:sz w:val="28"/>
          <w:szCs w:val="28"/>
        </w:rPr>
        <w:t>и чрезвычайных ситуаций Калевальского</w:t>
      </w:r>
      <w:r w:rsidRPr="005A7DCC">
        <w:rPr>
          <w:sz w:val="28"/>
          <w:szCs w:val="28"/>
        </w:rPr>
        <w:t xml:space="preserve"> муниципального района.</w:t>
      </w:r>
    </w:p>
    <w:p w:rsidR="005777BC" w:rsidRPr="005A7DCC" w:rsidRDefault="005777BC" w:rsidP="002839A0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8. Решение на задействование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 принимается г</w:t>
      </w:r>
      <w:r w:rsidR="00DB289B" w:rsidRPr="005A7DCC">
        <w:rPr>
          <w:sz w:val="28"/>
          <w:szCs w:val="28"/>
        </w:rPr>
        <w:t>лавой администрации Калевальского</w:t>
      </w:r>
      <w:r w:rsidRPr="005A7DCC">
        <w:rPr>
          <w:sz w:val="28"/>
          <w:szCs w:val="28"/>
        </w:rPr>
        <w:t xml:space="preserve"> муниципального района или лицом, его замещающим. </w:t>
      </w:r>
    </w:p>
    <w:p w:rsidR="005777BC" w:rsidRPr="005A7DCC" w:rsidRDefault="005777BC" w:rsidP="002839A0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Решение на задействование ЛСО принимается руководителем организации, эксплуатирующей потенциально опасные объекты.</w:t>
      </w:r>
    </w:p>
    <w:p w:rsidR="005777BC" w:rsidRPr="005A7DCC" w:rsidRDefault="005777BC" w:rsidP="002839A0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lastRenderedPageBreak/>
        <w:t>9. Основной способ оповещения и информирования населения</w:t>
      </w:r>
      <w:r w:rsidR="00693C9B" w:rsidRPr="005A7DCC">
        <w:rPr>
          <w:sz w:val="28"/>
          <w:szCs w:val="28"/>
        </w:rPr>
        <w:t xml:space="preserve"> Калевальского</w:t>
      </w:r>
      <w:r w:rsidRPr="005A7DCC">
        <w:rPr>
          <w:sz w:val="28"/>
          <w:szCs w:val="28"/>
        </w:rPr>
        <w:t xml:space="preserve"> муниципального района - передача сигнала оповещения </w:t>
      </w:r>
      <w:r w:rsidR="00693C9B" w:rsidRPr="005A7DCC">
        <w:rPr>
          <w:sz w:val="28"/>
          <w:szCs w:val="28"/>
        </w:rPr>
        <w:t xml:space="preserve">через технические средства оповещения, входящие в состав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</w:t>
      </w:r>
      <w:r w:rsidR="00693C9B" w:rsidRPr="005A7DCC">
        <w:rPr>
          <w:sz w:val="28"/>
          <w:szCs w:val="28"/>
        </w:rPr>
        <w:t xml:space="preserve"> и ЛСО, а также </w:t>
      </w:r>
      <w:r w:rsidRPr="005A7DCC">
        <w:rPr>
          <w:sz w:val="28"/>
          <w:szCs w:val="28"/>
        </w:rPr>
        <w:t>по каналам телеви</w:t>
      </w:r>
      <w:r w:rsidR="00693C9B" w:rsidRPr="005A7DCC">
        <w:rPr>
          <w:sz w:val="28"/>
          <w:szCs w:val="28"/>
        </w:rPr>
        <w:t>зионного вещания и радиовещания</w:t>
      </w:r>
      <w:r w:rsidRPr="005A7DCC">
        <w:rPr>
          <w:sz w:val="28"/>
          <w:szCs w:val="28"/>
        </w:rPr>
        <w:t>.</w:t>
      </w:r>
    </w:p>
    <w:p w:rsidR="005777BC" w:rsidRPr="005A7DCC" w:rsidRDefault="005777BC" w:rsidP="002839A0">
      <w:pPr>
        <w:tabs>
          <w:tab w:val="left" w:pos="851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Для оповещения и и</w:t>
      </w:r>
      <w:r w:rsidR="00693C9B" w:rsidRPr="005A7DCC">
        <w:rPr>
          <w:sz w:val="28"/>
          <w:szCs w:val="28"/>
        </w:rPr>
        <w:t>нформирования населения Калевальского</w:t>
      </w:r>
      <w:r w:rsidRPr="005A7DCC">
        <w:rPr>
          <w:sz w:val="28"/>
          <w:szCs w:val="28"/>
        </w:rPr>
        <w:t xml:space="preserve"> муниципального района при задействовании систем оповещения проводится включение электросирен (передача сигнала электросирен через технические средства оповещения), входящих в состав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, ЛСО, затем передается речевая информация по телевизионным и радиовещательным каналам с перерывом программ вещания по этим каналам, а также через технические средства оповещения, входящие в состав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</w:t>
      </w:r>
      <w:r w:rsidRPr="005A7DCC">
        <w:rPr>
          <w:sz w:val="28"/>
          <w:szCs w:val="28"/>
        </w:rPr>
        <w:t>, ЛСО, задействуются транспортные средства с громкоговорящими установками мобильные и носимые средства оповещения.</w:t>
      </w:r>
    </w:p>
    <w:p w:rsidR="005777BC" w:rsidRPr="005A7DCC" w:rsidRDefault="005777BC" w:rsidP="002839A0">
      <w:pPr>
        <w:tabs>
          <w:tab w:val="left" w:pos="567"/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10. Сигналы оповещения и информация передаются диспетчером </w:t>
      </w:r>
      <w:r w:rsidR="005C5CE3" w:rsidRPr="005A7DCC">
        <w:rPr>
          <w:sz w:val="28"/>
          <w:szCs w:val="28"/>
        </w:rPr>
        <w:t>ЕДДС Калевальского</w:t>
      </w:r>
      <w:r w:rsidRPr="005A7DCC">
        <w:rPr>
          <w:sz w:val="28"/>
          <w:szCs w:val="28"/>
        </w:rPr>
        <w:t xml:space="preserve"> муниципального района вне всякой очереди с использованием всех имеющихся в его распоряжении средств оповещения и связи согласно схеме оповещения </w:t>
      </w:r>
      <w:r w:rsidRPr="005A7DCC">
        <w:rPr>
          <w:b/>
          <w:sz w:val="28"/>
          <w:szCs w:val="28"/>
        </w:rPr>
        <w:t>(приложение 2).</w:t>
      </w:r>
    </w:p>
    <w:p w:rsidR="005777BC" w:rsidRPr="005A7DCC" w:rsidRDefault="005777BC" w:rsidP="002839A0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Диспетчер ЕДДС </w:t>
      </w:r>
      <w:r w:rsidR="005C5CE3" w:rsidRPr="005A7DCC">
        <w:rPr>
          <w:sz w:val="28"/>
          <w:szCs w:val="28"/>
        </w:rPr>
        <w:t>Калевальского</w:t>
      </w:r>
      <w:r w:rsidRPr="005A7DCC">
        <w:rPr>
          <w:sz w:val="28"/>
          <w:szCs w:val="28"/>
        </w:rPr>
        <w:t xml:space="preserve"> муниципального района</w:t>
      </w:r>
      <w:r w:rsidR="005C5CE3" w:rsidRPr="005A7DCC">
        <w:rPr>
          <w:sz w:val="28"/>
          <w:szCs w:val="28"/>
        </w:rPr>
        <w:t>,</w:t>
      </w:r>
      <w:r w:rsidRPr="005A7DCC">
        <w:rPr>
          <w:sz w:val="28"/>
          <w:szCs w:val="28"/>
        </w:rPr>
        <w:t xml:space="preserve"> получив сигнал оповещения или информацию от дежурного</w:t>
      </w:r>
      <w:r w:rsidR="005C5CE3" w:rsidRPr="005A7DCC">
        <w:rPr>
          <w:sz w:val="28"/>
          <w:szCs w:val="28"/>
        </w:rPr>
        <w:t xml:space="preserve"> </w:t>
      </w:r>
      <w:r w:rsidR="002839A0">
        <w:rPr>
          <w:sz w:val="28"/>
          <w:szCs w:val="28"/>
        </w:rPr>
        <w:t>администрации г</w:t>
      </w:r>
      <w:r w:rsidRPr="005A7DCC">
        <w:rPr>
          <w:sz w:val="28"/>
          <w:szCs w:val="28"/>
        </w:rPr>
        <w:t>лавы Республики Карелия</w:t>
      </w:r>
      <w:r w:rsidR="005C5CE3" w:rsidRPr="005A7DCC">
        <w:rPr>
          <w:sz w:val="28"/>
          <w:szCs w:val="28"/>
        </w:rPr>
        <w:t xml:space="preserve"> и (или) </w:t>
      </w:r>
      <w:r w:rsidRPr="005A7DCC">
        <w:rPr>
          <w:sz w:val="28"/>
          <w:szCs w:val="28"/>
        </w:rPr>
        <w:t>оперативного дежурного ЦУКС</w:t>
      </w:r>
      <w:r w:rsidR="005C5CE3" w:rsidRPr="005A7DCC">
        <w:rPr>
          <w:sz w:val="28"/>
          <w:szCs w:val="28"/>
        </w:rPr>
        <w:t xml:space="preserve"> осуществляет следующие действия</w:t>
      </w:r>
      <w:r w:rsidRPr="005A7DCC">
        <w:rPr>
          <w:sz w:val="28"/>
          <w:szCs w:val="28"/>
        </w:rPr>
        <w:t>:</w:t>
      </w:r>
    </w:p>
    <w:p w:rsidR="005777BC" w:rsidRPr="005A7DCC" w:rsidRDefault="005C5CE3" w:rsidP="002839A0">
      <w:pPr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>подтверждает по средствам связи получение сигнала оповещения или информации;</w:t>
      </w:r>
    </w:p>
    <w:p w:rsidR="005777BC" w:rsidRPr="005A7DCC" w:rsidRDefault="002839A0" w:rsidP="002839A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-доводит до сведения г</w:t>
      </w:r>
      <w:r w:rsidR="005777BC" w:rsidRPr="005A7DCC">
        <w:rPr>
          <w:sz w:val="28"/>
          <w:szCs w:val="28"/>
        </w:rPr>
        <w:t xml:space="preserve">лавы </w:t>
      </w:r>
      <w:r w:rsidR="005C5CE3" w:rsidRPr="005A7DCC">
        <w:rPr>
          <w:sz w:val="28"/>
          <w:szCs w:val="28"/>
        </w:rPr>
        <w:t>администрации Калевальского</w:t>
      </w:r>
      <w:r w:rsidR="005777BC" w:rsidRPr="005A7DCC">
        <w:rPr>
          <w:sz w:val="28"/>
          <w:szCs w:val="28"/>
        </w:rPr>
        <w:t xml:space="preserve"> муниципального</w:t>
      </w:r>
      <w:r w:rsidR="005C5CE3" w:rsidRPr="005A7DCC">
        <w:rPr>
          <w:sz w:val="28"/>
          <w:szCs w:val="28"/>
        </w:rPr>
        <w:t xml:space="preserve"> района</w:t>
      </w:r>
      <w:r w:rsidR="005777BC" w:rsidRPr="005A7DCC">
        <w:rPr>
          <w:sz w:val="28"/>
          <w:szCs w:val="28"/>
        </w:rPr>
        <w:t xml:space="preserve"> (</w:t>
      </w:r>
      <w:r w:rsidR="005C5CE3" w:rsidRPr="005A7DCC">
        <w:rPr>
          <w:sz w:val="28"/>
          <w:szCs w:val="28"/>
        </w:rPr>
        <w:t xml:space="preserve">или </w:t>
      </w:r>
      <w:r w:rsidR="005777BC" w:rsidRPr="005A7DCC">
        <w:rPr>
          <w:sz w:val="28"/>
          <w:szCs w:val="28"/>
        </w:rPr>
        <w:t xml:space="preserve">лица, его замещающего), председателя комиссии по предупреждению и ликвидации чрезвычайных ситуаций и обеспечению пожарной безопасности </w:t>
      </w:r>
      <w:r w:rsidR="005C5CE3" w:rsidRPr="005A7DCC">
        <w:rPr>
          <w:sz w:val="28"/>
          <w:szCs w:val="28"/>
        </w:rPr>
        <w:t>Калевальского</w:t>
      </w:r>
      <w:r w:rsidR="005777BC" w:rsidRPr="005A7DCC">
        <w:rPr>
          <w:sz w:val="28"/>
          <w:szCs w:val="28"/>
        </w:rPr>
        <w:t xml:space="preserve"> муниципального района (далее - КЧСи</w:t>
      </w:r>
      <w:r w:rsidR="005C5CE3" w:rsidRPr="005A7DCC">
        <w:rPr>
          <w:sz w:val="28"/>
          <w:szCs w:val="28"/>
        </w:rPr>
        <w:t>О</w:t>
      </w:r>
      <w:r w:rsidR="005777BC" w:rsidRPr="005A7DCC">
        <w:rPr>
          <w:sz w:val="28"/>
          <w:szCs w:val="28"/>
        </w:rPr>
        <w:t>ПБ)</w:t>
      </w:r>
      <w:r w:rsidR="005C5CE3" w:rsidRPr="005A7DCC">
        <w:rPr>
          <w:sz w:val="28"/>
          <w:szCs w:val="28"/>
        </w:rPr>
        <w:t xml:space="preserve"> ( или лица, его замещающего)</w:t>
      </w:r>
      <w:r w:rsidR="005777BC" w:rsidRPr="005A7DCC">
        <w:rPr>
          <w:sz w:val="28"/>
          <w:szCs w:val="28"/>
        </w:rPr>
        <w:t xml:space="preserve">, начальника отдела по военно-мобилизационной работе, гражданской обороне и чрезвычайным ситуациям администрации </w:t>
      </w:r>
      <w:r w:rsidR="005C5CE3" w:rsidRPr="005A7DCC">
        <w:rPr>
          <w:sz w:val="28"/>
          <w:szCs w:val="28"/>
        </w:rPr>
        <w:t>Калевальского</w:t>
      </w:r>
      <w:r w:rsidR="005777BC" w:rsidRPr="005A7DCC">
        <w:rPr>
          <w:sz w:val="28"/>
          <w:szCs w:val="28"/>
        </w:rPr>
        <w:t xml:space="preserve"> муниципального района (далее </w:t>
      </w:r>
      <w:r w:rsidR="005C5CE3" w:rsidRPr="005A7DCC">
        <w:rPr>
          <w:sz w:val="28"/>
          <w:szCs w:val="28"/>
        </w:rPr>
        <w:t xml:space="preserve">- </w:t>
      </w:r>
      <w:r w:rsidR="005777BC" w:rsidRPr="005A7DCC">
        <w:rPr>
          <w:sz w:val="28"/>
          <w:szCs w:val="28"/>
        </w:rPr>
        <w:t>отдел по ВМР, ГОиЧС) (</w:t>
      </w:r>
      <w:r w:rsidR="005C5CE3" w:rsidRPr="005A7DCC">
        <w:rPr>
          <w:sz w:val="28"/>
          <w:szCs w:val="28"/>
        </w:rPr>
        <w:t xml:space="preserve">или </w:t>
      </w:r>
      <w:r w:rsidR="005777BC" w:rsidRPr="005A7DCC">
        <w:rPr>
          <w:sz w:val="28"/>
          <w:szCs w:val="28"/>
        </w:rPr>
        <w:t>лица, его замещающего) сигнал оповещения, информацию об угрозе возникновения или о возникновении чрезвычайной ситуации;</w:t>
      </w:r>
    </w:p>
    <w:p w:rsidR="005777BC" w:rsidRPr="005A7DCC" w:rsidRDefault="005C5CE3" w:rsidP="002839A0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>по р</w:t>
      </w:r>
      <w:r w:rsidR="002839A0">
        <w:rPr>
          <w:sz w:val="28"/>
          <w:szCs w:val="28"/>
        </w:rPr>
        <w:t>аспоряжению г</w:t>
      </w:r>
      <w:r w:rsidR="005777BC" w:rsidRPr="005A7DCC">
        <w:rPr>
          <w:sz w:val="28"/>
          <w:szCs w:val="28"/>
        </w:rPr>
        <w:t xml:space="preserve">лавы </w:t>
      </w:r>
      <w:r w:rsidRPr="005A7DCC">
        <w:rPr>
          <w:sz w:val="28"/>
          <w:szCs w:val="28"/>
        </w:rPr>
        <w:t>администрации Калевальского</w:t>
      </w:r>
      <w:r w:rsidR="005777BC" w:rsidRPr="005A7DCC">
        <w:rPr>
          <w:sz w:val="28"/>
          <w:szCs w:val="28"/>
        </w:rPr>
        <w:t xml:space="preserve"> муниципального района </w:t>
      </w:r>
      <w:r w:rsidRPr="005A7DCC">
        <w:rPr>
          <w:sz w:val="28"/>
          <w:szCs w:val="28"/>
        </w:rPr>
        <w:t xml:space="preserve">или </w:t>
      </w:r>
      <w:r w:rsidR="005777BC" w:rsidRPr="005A7DCC">
        <w:rPr>
          <w:sz w:val="28"/>
          <w:szCs w:val="28"/>
        </w:rPr>
        <w:t>председателя КЧСи</w:t>
      </w:r>
      <w:r w:rsidRPr="005A7DCC">
        <w:rPr>
          <w:sz w:val="28"/>
          <w:szCs w:val="28"/>
        </w:rPr>
        <w:t>О</w:t>
      </w:r>
      <w:r w:rsidR="005777BC" w:rsidRPr="005A7DCC">
        <w:rPr>
          <w:sz w:val="28"/>
          <w:szCs w:val="28"/>
        </w:rPr>
        <w:t>ПБ</w:t>
      </w:r>
      <w:r w:rsidRPr="005A7DCC">
        <w:rPr>
          <w:sz w:val="28"/>
          <w:szCs w:val="28"/>
        </w:rPr>
        <w:t>,</w:t>
      </w:r>
      <w:r w:rsidR="005777BC" w:rsidRPr="005A7DCC">
        <w:rPr>
          <w:sz w:val="28"/>
          <w:szCs w:val="28"/>
        </w:rPr>
        <w:t xml:space="preserve"> доводит полученные сигналы оповещения или информацию до сведения дежурно-ди</w:t>
      </w:r>
      <w:r w:rsidRPr="005A7DCC">
        <w:rPr>
          <w:sz w:val="28"/>
          <w:szCs w:val="28"/>
        </w:rPr>
        <w:t>спетчерских служб организаций, Г</w:t>
      </w:r>
      <w:r w:rsidR="005777BC" w:rsidRPr="005A7DCC">
        <w:rPr>
          <w:sz w:val="28"/>
          <w:szCs w:val="28"/>
        </w:rPr>
        <w:t xml:space="preserve">лав </w:t>
      </w:r>
      <w:r w:rsidRPr="005A7DCC">
        <w:rPr>
          <w:sz w:val="28"/>
          <w:szCs w:val="28"/>
        </w:rPr>
        <w:t xml:space="preserve">сельских </w:t>
      </w:r>
      <w:r w:rsidR="005777BC" w:rsidRPr="005A7DCC">
        <w:rPr>
          <w:sz w:val="28"/>
          <w:szCs w:val="28"/>
        </w:rPr>
        <w:t xml:space="preserve">поселений и населения, проживающего на территории </w:t>
      </w:r>
      <w:r w:rsidRPr="005A7DCC">
        <w:rPr>
          <w:sz w:val="28"/>
          <w:szCs w:val="28"/>
        </w:rPr>
        <w:t>Калевальского</w:t>
      </w:r>
      <w:r w:rsidR="005777BC" w:rsidRPr="005A7DCC">
        <w:rPr>
          <w:sz w:val="28"/>
          <w:szCs w:val="28"/>
        </w:rPr>
        <w:t xml:space="preserve"> муниципального района.</w:t>
      </w:r>
    </w:p>
    <w:p w:rsidR="005777BC" w:rsidRPr="005A7DCC" w:rsidRDefault="005777BC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11.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системы оповещения населения.</w:t>
      </w:r>
    </w:p>
    <w:p w:rsidR="005777BC" w:rsidRPr="005A7DCC" w:rsidRDefault="005777BC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2B5621">
        <w:rPr>
          <w:sz w:val="28"/>
          <w:szCs w:val="28"/>
        </w:rPr>
        <w:t xml:space="preserve">В автоматическом режиме </w:t>
      </w:r>
      <w:r w:rsidRPr="005A7DCC">
        <w:rPr>
          <w:sz w:val="28"/>
          <w:szCs w:val="28"/>
        </w:rPr>
        <w:t>функционирования системы оповещения населения включаются (запускаются)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5777BC" w:rsidRPr="005A7DCC" w:rsidRDefault="005777BC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2B5621">
        <w:rPr>
          <w:sz w:val="28"/>
          <w:szCs w:val="28"/>
        </w:rPr>
        <w:lastRenderedPageBreak/>
        <w:t xml:space="preserve">В автоматизированном режиме </w:t>
      </w:r>
      <w:r w:rsidRPr="005A7DCC">
        <w:rPr>
          <w:sz w:val="28"/>
          <w:szCs w:val="28"/>
        </w:rPr>
        <w:t>функционирования включение (запуск) систем оповещения населения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5777BC" w:rsidRPr="005A7DCC" w:rsidRDefault="005777BC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В ручном режиме функционирования:</w:t>
      </w:r>
    </w:p>
    <w:p w:rsidR="005777BC" w:rsidRPr="005A7DCC" w:rsidRDefault="005C5CE3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>уполномоченные дежурные (дежурно-диспетчерские) службы органов повседневного управления РСЧС осуществляют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5777BC" w:rsidRPr="005A7DCC" w:rsidRDefault="005C5CE3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>задействуются громкоговорящие средства на подвижных объектах, мобильные и носимые средства оповещения.</w:t>
      </w:r>
    </w:p>
    <w:p w:rsidR="005777BC" w:rsidRPr="005A7DCC" w:rsidRDefault="005777BC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2B5621">
        <w:rPr>
          <w:sz w:val="28"/>
          <w:szCs w:val="28"/>
        </w:rPr>
        <w:t xml:space="preserve">Автоматический режим </w:t>
      </w:r>
      <w:r w:rsidRPr="005A7DCC">
        <w:rPr>
          <w:sz w:val="28"/>
          <w:szCs w:val="28"/>
        </w:rPr>
        <w:t>функционирования является основным для локальных систем оповещения и КСЭОН, при этом допускается функционирование данных систем оповещения в автоматизированном режиме.</w:t>
      </w:r>
    </w:p>
    <w:p w:rsidR="005777BC" w:rsidRPr="005A7DCC" w:rsidRDefault="005777BC" w:rsidP="002839A0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Основной режим функционирования региональных и муниципальных систем оповещения - автоматизированный.</w:t>
      </w:r>
    </w:p>
    <w:p w:rsidR="005777BC" w:rsidRPr="005A7DCC" w:rsidRDefault="005777BC" w:rsidP="002839A0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Приоритетный режим функционирования определяется положениями о системах оповещения населения, планами гражданской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5777BC" w:rsidRPr="005A7DCC" w:rsidRDefault="005777BC" w:rsidP="002839A0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Передача сигналов оповещения и информации может осуществляться как в автоматизированном, так и в неавтоматизированном режиме.</w:t>
      </w:r>
    </w:p>
    <w:p w:rsidR="005777BC" w:rsidRPr="005A7DCC" w:rsidRDefault="005777BC" w:rsidP="002839A0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Главы </w:t>
      </w:r>
      <w:r w:rsidR="005C5CE3" w:rsidRPr="005A7DCC">
        <w:rPr>
          <w:sz w:val="28"/>
          <w:szCs w:val="28"/>
        </w:rPr>
        <w:t xml:space="preserve">сельских </w:t>
      </w:r>
      <w:r w:rsidRPr="005A7DCC">
        <w:rPr>
          <w:sz w:val="28"/>
          <w:szCs w:val="28"/>
        </w:rPr>
        <w:t>поселений с использованием всех имеющихся средств оповещения и посыльными доводят полученные сигналы оповещения или информацию до населения, проживающего на подведомственной территории.</w:t>
      </w:r>
    </w:p>
    <w:p w:rsidR="005777BC" w:rsidRPr="005A7DCC" w:rsidRDefault="005777BC" w:rsidP="002839A0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Посыльные с электромегафонами, уполномоченные на передачу информации через автомобили, оснащенные аппаратурой громкоговорящей связи, при оповещении населения используют </w:t>
      </w:r>
      <w:hyperlink r:id="rId15" w:history="1">
        <w:r w:rsidRPr="005A7DCC">
          <w:rPr>
            <w:sz w:val="28"/>
            <w:szCs w:val="28"/>
          </w:rPr>
          <w:t>примерные формы</w:t>
        </w:r>
      </w:hyperlink>
      <w:r w:rsidRPr="005A7DCC">
        <w:rPr>
          <w:sz w:val="28"/>
          <w:szCs w:val="28"/>
        </w:rPr>
        <w:t xml:space="preserve"> текстовых информационных сообщений об угрозе возникновения или возникновении чрезвычайной ситуации.</w:t>
      </w:r>
    </w:p>
    <w:p w:rsidR="005777BC" w:rsidRPr="005A7DCC" w:rsidRDefault="005777BC" w:rsidP="002839A0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Речевая информация передается населению с перерывом программ вещания длительностью не более 3 минут. Допускается трехкратное повторение передачи речевой информации.</w:t>
      </w:r>
    </w:p>
    <w:p w:rsidR="005777BC" w:rsidRPr="005A7DCC" w:rsidRDefault="005777BC" w:rsidP="002839A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12. 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5777BC" w:rsidRPr="005A7DCC" w:rsidRDefault="005777BC" w:rsidP="002839A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lastRenderedPageBreak/>
        <w:t>Сигналы оповещения и экстренная информации передаются непосредственно с рабочих мест дежурных (дежурно-диспетчерских) служб органов повседневного управления РСЧС.</w:t>
      </w:r>
    </w:p>
    <w:p w:rsidR="005777BC" w:rsidRPr="005A7DCC" w:rsidRDefault="005777BC" w:rsidP="002839A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5777BC" w:rsidRPr="005A7DCC" w:rsidRDefault="005777BC" w:rsidP="002839A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5777BC" w:rsidRPr="005A7DCC" w:rsidRDefault="005777BC" w:rsidP="002839A0">
      <w:pPr>
        <w:tabs>
          <w:tab w:val="num" w:pos="975"/>
        </w:tabs>
        <w:spacing w:line="240" w:lineRule="atLeast"/>
        <w:ind w:firstLine="709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13. Рассмотрение вопросов об организации оповещения населения и определении способов и сроков оповещения населения осуществляется КЧСи</w:t>
      </w:r>
      <w:r w:rsidR="005E2B0B" w:rsidRPr="005A7DCC">
        <w:rPr>
          <w:sz w:val="28"/>
          <w:szCs w:val="28"/>
        </w:rPr>
        <w:t>ОПБ Калевальского</w:t>
      </w:r>
      <w:r w:rsidRPr="005A7DCC">
        <w:rPr>
          <w:sz w:val="28"/>
          <w:szCs w:val="28"/>
        </w:rPr>
        <w:t xml:space="preserve"> муниципального района. </w:t>
      </w:r>
    </w:p>
    <w:p w:rsidR="005777BC" w:rsidRPr="005A7DCC" w:rsidRDefault="005777BC" w:rsidP="002839A0">
      <w:pPr>
        <w:tabs>
          <w:tab w:val="left" w:pos="1276"/>
        </w:tabs>
        <w:suppressAutoHyphens/>
        <w:spacing w:line="240" w:lineRule="atLeast"/>
        <w:ind w:firstLine="709"/>
        <w:jc w:val="both"/>
        <w:rPr>
          <w:rFonts w:eastAsia="Tahoma"/>
          <w:sz w:val="28"/>
          <w:szCs w:val="28"/>
          <w:lang w:eastAsia="zh-CN"/>
        </w:rPr>
      </w:pPr>
      <w:r w:rsidRPr="005A7DCC">
        <w:rPr>
          <w:sz w:val="28"/>
          <w:szCs w:val="28"/>
        </w:rPr>
        <w:t xml:space="preserve">14. Руководство организацией оповещения и информирования населения </w:t>
      </w:r>
      <w:r w:rsidR="005E2B0B" w:rsidRPr="005A7DCC">
        <w:rPr>
          <w:sz w:val="28"/>
          <w:szCs w:val="28"/>
        </w:rPr>
        <w:t xml:space="preserve">Калевальского муниципального </w:t>
      </w:r>
      <w:r w:rsidRPr="005A7DCC">
        <w:rPr>
          <w:sz w:val="28"/>
          <w:szCs w:val="28"/>
        </w:rPr>
        <w:t xml:space="preserve">района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осуществляет отдел по </w:t>
      </w:r>
      <w:r w:rsidR="005E2B0B" w:rsidRPr="005A7DCC">
        <w:rPr>
          <w:sz w:val="28"/>
          <w:szCs w:val="28"/>
        </w:rPr>
        <w:t>ВМР, ГО</w:t>
      </w:r>
      <w:r w:rsidRPr="005A7DCC">
        <w:rPr>
          <w:sz w:val="28"/>
          <w:szCs w:val="28"/>
        </w:rPr>
        <w:t>и</w:t>
      </w:r>
      <w:r w:rsidR="005E2B0B" w:rsidRPr="005A7DCC">
        <w:rPr>
          <w:sz w:val="28"/>
          <w:szCs w:val="28"/>
        </w:rPr>
        <w:t>ЧС</w:t>
      </w:r>
      <w:r w:rsidRPr="005A7DCC">
        <w:rPr>
          <w:sz w:val="28"/>
          <w:szCs w:val="28"/>
        </w:rPr>
        <w:t xml:space="preserve"> во взаимодействии с организациями связи, привлекаемыми к обеспечению оповещения.</w:t>
      </w:r>
      <w:r w:rsidRPr="005A7DCC">
        <w:rPr>
          <w:rFonts w:eastAsia="Tahoma"/>
          <w:sz w:val="28"/>
          <w:szCs w:val="28"/>
          <w:lang w:eastAsia="zh-CN"/>
        </w:rPr>
        <w:t xml:space="preserve"> </w:t>
      </w:r>
    </w:p>
    <w:p w:rsidR="005777BC" w:rsidRPr="005A7DCC" w:rsidRDefault="005777BC" w:rsidP="002839A0">
      <w:pPr>
        <w:tabs>
          <w:tab w:val="left" w:pos="1276"/>
        </w:tabs>
        <w:suppressAutoHyphens/>
        <w:spacing w:line="240" w:lineRule="atLeast"/>
        <w:ind w:firstLine="709"/>
        <w:jc w:val="both"/>
        <w:rPr>
          <w:rFonts w:eastAsia="Tahoma"/>
          <w:sz w:val="28"/>
          <w:szCs w:val="28"/>
          <w:lang w:eastAsia="zh-CN"/>
        </w:rPr>
      </w:pPr>
      <w:r w:rsidRPr="005A7DCC">
        <w:rPr>
          <w:rFonts w:eastAsia="Tahoma"/>
          <w:sz w:val="28"/>
          <w:szCs w:val="28"/>
          <w:lang w:eastAsia="zh-CN"/>
        </w:rPr>
        <w:t>15. Для оповещения и информирования населения, проживающего на территориях, не охваченных средствами автоматизированного оповещения, задействуются:</w:t>
      </w:r>
    </w:p>
    <w:p w:rsidR="005777BC" w:rsidRPr="005A7DCC" w:rsidRDefault="005E2B0B" w:rsidP="002839A0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Tahoma"/>
          <w:sz w:val="28"/>
          <w:szCs w:val="28"/>
          <w:lang w:eastAsia="zh-CN"/>
        </w:rPr>
      </w:pPr>
      <w:r w:rsidRPr="005A7DCC">
        <w:rPr>
          <w:rFonts w:eastAsia="Tahoma"/>
          <w:sz w:val="28"/>
          <w:szCs w:val="28"/>
          <w:lang w:eastAsia="zh-CN"/>
        </w:rPr>
        <w:t>-</w:t>
      </w:r>
      <w:r w:rsidR="005777BC" w:rsidRPr="005A7DCC">
        <w:rPr>
          <w:rFonts w:eastAsia="Tahoma"/>
          <w:sz w:val="28"/>
          <w:szCs w:val="28"/>
          <w:lang w:eastAsia="zh-CN"/>
        </w:rPr>
        <w:t>стационарные и мобильные средства, оборудованные средствами громкоговорящей связи;</w:t>
      </w:r>
    </w:p>
    <w:p w:rsidR="005777BC" w:rsidRPr="005A7DCC" w:rsidRDefault="005E2B0B" w:rsidP="002839A0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Tahoma"/>
          <w:sz w:val="28"/>
          <w:szCs w:val="28"/>
          <w:lang w:eastAsia="zh-CN"/>
        </w:rPr>
      </w:pPr>
      <w:r w:rsidRPr="005A7DCC">
        <w:rPr>
          <w:rFonts w:eastAsia="Tahoma"/>
          <w:sz w:val="28"/>
          <w:szCs w:val="28"/>
          <w:lang w:eastAsia="zh-CN"/>
        </w:rPr>
        <w:t>-</w:t>
      </w:r>
      <w:r w:rsidR="005777BC" w:rsidRPr="005A7DCC">
        <w:rPr>
          <w:rFonts w:eastAsia="Tahoma"/>
          <w:sz w:val="28"/>
          <w:szCs w:val="28"/>
          <w:lang w:eastAsia="zh-CN"/>
        </w:rPr>
        <w:t>объекты религиозного культа;</w:t>
      </w:r>
    </w:p>
    <w:p w:rsidR="005777BC" w:rsidRPr="005A7DCC" w:rsidRDefault="005E2B0B" w:rsidP="002839A0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Tahoma"/>
          <w:sz w:val="28"/>
          <w:szCs w:val="28"/>
          <w:lang w:eastAsia="zh-CN"/>
        </w:rPr>
      </w:pPr>
      <w:r w:rsidRPr="005A7DCC">
        <w:rPr>
          <w:rFonts w:eastAsia="Tahoma"/>
          <w:sz w:val="28"/>
          <w:szCs w:val="28"/>
          <w:lang w:eastAsia="zh-CN"/>
        </w:rPr>
        <w:t>-</w:t>
      </w:r>
      <w:r w:rsidR="005777BC" w:rsidRPr="005A7DCC">
        <w:rPr>
          <w:rFonts w:eastAsia="Tahoma"/>
          <w:sz w:val="28"/>
          <w:szCs w:val="28"/>
          <w:lang w:eastAsia="zh-CN"/>
        </w:rPr>
        <w:t>приспособленные механические и акустические средства подачи сигналов, размещенные на территории муниципального образования;</w:t>
      </w:r>
    </w:p>
    <w:p w:rsidR="005777BC" w:rsidRPr="005A7DCC" w:rsidRDefault="005E2B0B" w:rsidP="002839A0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Tahoma"/>
          <w:sz w:val="28"/>
          <w:szCs w:val="28"/>
          <w:lang w:eastAsia="zh-CN"/>
        </w:rPr>
      </w:pPr>
      <w:r w:rsidRPr="005A7DCC">
        <w:rPr>
          <w:rFonts w:eastAsia="Tahoma"/>
          <w:sz w:val="28"/>
          <w:szCs w:val="28"/>
          <w:lang w:eastAsia="zh-CN"/>
        </w:rPr>
        <w:t>-</w:t>
      </w:r>
      <w:r w:rsidR="005777BC" w:rsidRPr="005A7DCC">
        <w:rPr>
          <w:rFonts w:eastAsia="Tahoma"/>
          <w:sz w:val="28"/>
          <w:szCs w:val="28"/>
          <w:lang w:eastAsia="zh-CN"/>
        </w:rPr>
        <w:t>посыльные</w:t>
      </w:r>
      <w:r w:rsidRPr="005A7DCC">
        <w:rPr>
          <w:rFonts w:eastAsia="Tahoma"/>
          <w:sz w:val="28"/>
          <w:szCs w:val="28"/>
          <w:lang w:eastAsia="zh-CN"/>
        </w:rPr>
        <w:t>,</w:t>
      </w:r>
      <w:r w:rsidR="005777BC" w:rsidRPr="005A7DCC">
        <w:rPr>
          <w:rFonts w:eastAsia="Tahoma"/>
          <w:sz w:val="28"/>
          <w:szCs w:val="28"/>
          <w:lang w:eastAsia="zh-CN"/>
        </w:rPr>
        <w:t xml:space="preserve"> путем по</w:t>
      </w:r>
      <w:r w:rsidRPr="005A7DCC">
        <w:rPr>
          <w:rFonts w:eastAsia="Tahoma"/>
          <w:sz w:val="28"/>
          <w:szCs w:val="28"/>
          <w:lang w:eastAsia="zh-CN"/>
        </w:rPr>
        <w:t>квартирного</w:t>
      </w:r>
      <w:r w:rsidR="005777BC" w:rsidRPr="005A7DCC">
        <w:rPr>
          <w:rFonts w:eastAsia="Tahoma"/>
          <w:sz w:val="28"/>
          <w:szCs w:val="28"/>
          <w:lang w:eastAsia="zh-CN"/>
        </w:rPr>
        <w:t xml:space="preserve"> </w:t>
      </w:r>
      <w:r w:rsidRPr="005A7DCC">
        <w:rPr>
          <w:rFonts w:eastAsia="Tahoma"/>
          <w:sz w:val="28"/>
          <w:szCs w:val="28"/>
          <w:lang w:eastAsia="zh-CN"/>
        </w:rPr>
        <w:t>(по</w:t>
      </w:r>
      <w:r w:rsidR="005777BC" w:rsidRPr="005A7DCC">
        <w:rPr>
          <w:rFonts w:eastAsia="Tahoma"/>
          <w:sz w:val="28"/>
          <w:szCs w:val="28"/>
          <w:lang w:eastAsia="zh-CN"/>
        </w:rPr>
        <w:t>домового</w:t>
      </w:r>
      <w:r w:rsidRPr="005A7DCC">
        <w:rPr>
          <w:rFonts w:eastAsia="Tahoma"/>
          <w:sz w:val="28"/>
          <w:szCs w:val="28"/>
          <w:lang w:eastAsia="zh-CN"/>
        </w:rPr>
        <w:t>)</w:t>
      </w:r>
      <w:r w:rsidR="005777BC" w:rsidRPr="005A7DCC">
        <w:rPr>
          <w:rFonts w:eastAsia="Tahoma"/>
          <w:sz w:val="28"/>
          <w:szCs w:val="28"/>
          <w:lang w:eastAsia="zh-CN"/>
        </w:rPr>
        <w:t xml:space="preserve"> обхода</w:t>
      </w:r>
      <w:r w:rsidRPr="005A7DCC">
        <w:rPr>
          <w:rFonts w:eastAsia="Tahoma"/>
          <w:sz w:val="28"/>
          <w:szCs w:val="28"/>
          <w:lang w:eastAsia="zh-CN"/>
        </w:rPr>
        <w:t>,</w:t>
      </w:r>
      <w:r w:rsidR="005777BC" w:rsidRPr="005A7DCC">
        <w:rPr>
          <w:rFonts w:eastAsia="Tahoma"/>
          <w:sz w:val="28"/>
          <w:szCs w:val="28"/>
          <w:lang w:eastAsia="zh-CN"/>
        </w:rPr>
        <w:t xml:space="preserve"> из числа работников админист</w:t>
      </w:r>
      <w:r w:rsidRPr="005A7DCC">
        <w:rPr>
          <w:rFonts w:eastAsia="Tahoma"/>
          <w:sz w:val="28"/>
          <w:szCs w:val="28"/>
          <w:lang w:eastAsia="zh-CN"/>
        </w:rPr>
        <w:t>рации Калевальского муниципального района (администраций сельских поселений)</w:t>
      </w:r>
      <w:r w:rsidR="005777BC" w:rsidRPr="005A7DCC">
        <w:rPr>
          <w:rFonts w:eastAsia="Tahoma"/>
          <w:sz w:val="28"/>
          <w:szCs w:val="28"/>
          <w:lang w:eastAsia="zh-CN"/>
        </w:rPr>
        <w:t>, граждан, добровольных пожарных.</w:t>
      </w:r>
    </w:p>
    <w:p w:rsidR="005777BC" w:rsidRPr="005A7DCC" w:rsidRDefault="005777BC" w:rsidP="005777BC">
      <w:pPr>
        <w:tabs>
          <w:tab w:val="num" w:pos="975"/>
        </w:tabs>
        <w:jc w:val="both"/>
        <w:rPr>
          <w:sz w:val="28"/>
          <w:szCs w:val="28"/>
        </w:rPr>
      </w:pPr>
    </w:p>
    <w:p w:rsidR="00B03FBA" w:rsidRPr="005A7DCC" w:rsidRDefault="005777BC" w:rsidP="005777BC">
      <w:pPr>
        <w:jc w:val="center"/>
        <w:rPr>
          <w:b/>
          <w:bCs/>
          <w:sz w:val="28"/>
          <w:szCs w:val="28"/>
        </w:rPr>
      </w:pPr>
      <w:r w:rsidRPr="005A7DCC">
        <w:rPr>
          <w:b/>
          <w:bCs/>
          <w:sz w:val="28"/>
          <w:szCs w:val="28"/>
          <w:lang w:val="en-US"/>
        </w:rPr>
        <w:t>IV</w:t>
      </w:r>
      <w:r w:rsidRPr="005A7DCC">
        <w:rPr>
          <w:b/>
          <w:bCs/>
          <w:sz w:val="28"/>
          <w:szCs w:val="28"/>
        </w:rPr>
        <w:t>. Порядок поддержания в готовности муниципальной системы оповещения и и</w:t>
      </w:r>
      <w:r w:rsidR="005E2B0B" w:rsidRPr="005A7DCC">
        <w:rPr>
          <w:b/>
          <w:bCs/>
          <w:sz w:val="28"/>
          <w:szCs w:val="28"/>
        </w:rPr>
        <w:t>нформирования населения</w:t>
      </w:r>
    </w:p>
    <w:p w:rsidR="005777BC" w:rsidRDefault="005E2B0B" w:rsidP="005777BC">
      <w:pPr>
        <w:jc w:val="center"/>
        <w:rPr>
          <w:b/>
          <w:bCs/>
          <w:sz w:val="28"/>
          <w:szCs w:val="28"/>
        </w:rPr>
      </w:pPr>
      <w:r w:rsidRPr="005A7DCC">
        <w:rPr>
          <w:b/>
          <w:bCs/>
          <w:sz w:val="28"/>
          <w:szCs w:val="28"/>
        </w:rPr>
        <w:t xml:space="preserve"> Калевальского</w:t>
      </w:r>
      <w:r w:rsidR="005777BC" w:rsidRPr="005A7DCC">
        <w:rPr>
          <w:b/>
          <w:bCs/>
          <w:sz w:val="28"/>
          <w:szCs w:val="28"/>
        </w:rPr>
        <w:t xml:space="preserve"> муниципального района</w:t>
      </w:r>
      <w:r w:rsidRPr="005A7DCC">
        <w:rPr>
          <w:b/>
          <w:bCs/>
          <w:sz w:val="28"/>
          <w:szCs w:val="28"/>
        </w:rPr>
        <w:t>.</w:t>
      </w:r>
    </w:p>
    <w:p w:rsidR="002839A0" w:rsidRPr="005A7DCC" w:rsidRDefault="002839A0" w:rsidP="005777BC">
      <w:pPr>
        <w:jc w:val="center"/>
        <w:rPr>
          <w:b/>
          <w:bCs/>
          <w:sz w:val="28"/>
          <w:szCs w:val="28"/>
        </w:rPr>
      </w:pP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16. Поддержание </w:t>
      </w:r>
      <w:r w:rsidR="002839A0" w:rsidRPr="005A7DCC">
        <w:rPr>
          <w:sz w:val="28"/>
          <w:szCs w:val="28"/>
        </w:rPr>
        <w:t>М</w:t>
      </w:r>
      <w:r w:rsidR="002839A0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 в готовности организуется и осущес</w:t>
      </w:r>
      <w:r w:rsidR="005E2B0B" w:rsidRPr="005A7DCC">
        <w:rPr>
          <w:sz w:val="28"/>
          <w:szCs w:val="28"/>
        </w:rPr>
        <w:t>твляется администрацией Калевальского</w:t>
      </w:r>
      <w:r w:rsidRPr="005A7DCC">
        <w:rPr>
          <w:sz w:val="28"/>
          <w:szCs w:val="28"/>
        </w:rPr>
        <w:t xml:space="preserve"> муниципального района. Поддержание ЛСО в готовности организуется и осуществляется организациями, использующими ЛСО.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17. Поддержание в состоянии постоянной готовности к использованию </w:t>
      </w:r>
      <w:r w:rsidR="008E490B" w:rsidRPr="005A7DCC">
        <w:rPr>
          <w:sz w:val="28"/>
          <w:szCs w:val="28"/>
        </w:rPr>
        <w:t>М</w:t>
      </w:r>
      <w:r w:rsidR="008E490B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 достигается:</w:t>
      </w:r>
    </w:p>
    <w:p w:rsidR="005777BC" w:rsidRPr="005A7DCC" w:rsidRDefault="005E2B0B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 xml:space="preserve">наличием актуализированных нормативных актов в области создания, поддержания в состоянии постоянной готовности и задействования </w:t>
      </w:r>
      <w:r w:rsidR="008E490B" w:rsidRPr="005A7DCC">
        <w:rPr>
          <w:sz w:val="28"/>
          <w:szCs w:val="28"/>
        </w:rPr>
        <w:t>М</w:t>
      </w:r>
      <w:r w:rsidR="008E490B">
        <w:rPr>
          <w:sz w:val="28"/>
          <w:szCs w:val="28"/>
        </w:rPr>
        <w:t>СО</w:t>
      </w:r>
      <w:r w:rsidR="005777BC" w:rsidRPr="005A7DCC">
        <w:rPr>
          <w:sz w:val="28"/>
          <w:szCs w:val="28"/>
        </w:rPr>
        <w:t>;</w:t>
      </w:r>
    </w:p>
    <w:p w:rsidR="005777BC" w:rsidRPr="005A7DCC" w:rsidRDefault="005E2B0B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 xml:space="preserve">наличием дежурного (дежурно-диспетчерского) персонала, ответственного за включение (запуск) </w:t>
      </w:r>
      <w:r w:rsidR="008E490B" w:rsidRPr="005A7DCC">
        <w:rPr>
          <w:sz w:val="28"/>
          <w:szCs w:val="28"/>
        </w:rPr>
        <w:t>М</w:t>
      </w:r>
      <w:r w:rsidR="008E490B">
        <w:rPr>
          <w:sz w:val="28"/>
          <w:szCs w:val="28"/>
        </w:rPr>
        <w:t>СО</w:t>
      </w:r>
      <w:r w:rsidR="005777BC" w:rsidRPr="005A7DCC">
        <w:rPr>
          <w:sz w:val="28"/>
          <w:szCs w:val="28"/>
        </w:rPr>
        <w:t>;</w:t>
      </w:r>
    </w:p>
    <w:p w:rsidR="005777BC" w:rsidRPr="005A7DCC" w:rsidRDefault="005E2B0B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 xml:space="preserve">регулярным проведением проверок готовности </w:t>
      </w:r>
      <w:r w:rsidR="008E490B" w:rsidRPr="005A7DCC">
        <w:rPr>
          <w:sz w:val="28"/>
          <w:szCs w:val="28"/>
        </w:rPr>
        <w:t>М</w:t>
      </w:r>
      <w:r w:rsidR="008E490B">
        <w:rPr>
          <w:sz w:val="28"/>
          <w:szCs w:val="28"/>
        </w:rPr>
        <w:t>СО</w:t>
      </w:r>
      <w:r w:rsidR="005777BC" w:rsidRPr="005A7DCC">
        <w:rPr>
          <w:sz w:val="28"/>
          <w:szCs w:val="28"/>
        </w:rPr>
        <w:t>;</w:t>
      </w:r>
    </w:p>
    <w:p w:rsidR="005777BC" w:rsidRPr="005A7DCC" w:rsidRDefault="005E2B0B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lastRenderedPageBreak/>
        <w:t>-</w:t>
      </w:r>
      <w:r w:rsidR="005777BC" w:rsidRPr="005A7DCC">
        <w:rPr>
          <w:sz w:val="28"/>
          <w:szCs w:val="28"/>
        </w:rPr>
        <w:t xml:space="preserve"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оповещения. 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18. В целях контроля за поддержанием в готовности </w:t>
      </w:r>
      <w:r w:rsidR="008E490B" w:rsidRPr="005A7DCC">
        <w:rPr>
          <w:sz w:val="28"/>
          <w:szCs w:val="28"/>
        </w:rPr>
        <w:t>М</w:t>
      </w:r>
      <w:r w:rsidR="008E490B">
        <w:rPr>
          <w:sz w:val="28"/>
          <w:szCs w:val="28"/>
        </w:rPr>
        <w:t>СО</w:t>
      </w:r>
      <w:r w:rsidRPr="005A7DCC">
        <w:rPr>
          <w:sz w:val="28"/>
          <w:szCs w:val="28"/>
        </w:rPr>
        <w:t xml:space="preserve"> осуществляются и проводятся проверки готовности систем оповещения:</w:t>
      </w:r>
    </w:p>
    <w:p w:rsidR="005777BC" w:rsidRPr="005A7DCC" w:rsidRDefault="005E2B0B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 xml:space="preserve">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 проводятся </w:t>
      </w:r>
      <w:r w:rsidRPr="005A7DCC">
        <w:rPr>
          <w:sz w:val="28"/>
          <w:szCs w:val="28"/>
        </w:rPr>
        <w:t>не менее двух раз</w:t>
      </w:r>
      <w:r w:rsidR="005777BC" w:rsidRPr="005A7DCC">
        <w:rPr>
          <w:sz w:val="28"/>
          <w:szCs w:val="28"/>
        </w:rPr>
        <w:t xml:space="preserve"> в год;</w:t>
      </w:r>
    </w:p>
    <w:p w:rsidR="005777BC" w:rsidRPr="005A7DCC" w:rsidRDefault="005E2B0B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-</w:t>
      </w:r>
      <w:r w:rsidR="005777BC" w:rsidRPr="005A7DCC">
        <w:rPr>
          <w:sz w:val="28"/>
          <w:szCs w:val="28"/>
        </w:rPr>
        <w:t>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По решению КЧСи</w:t>
      </w:r>
      <w:r w:rsidR="005E2B0B" w:rsidRPr="005A7DCC">
        <w:rPr>
          <w:sz w:val="28"/>
          <w:szCs w:val="28"/>
        </w:rPr>
        <w:t>ОПБ Калевальского</w:t>
      </w:r>
      <w:r w:rsidRPr="005A7DCC">
        <w:rPr>
          <w:sz w:val="28"/>
          <w:szCs w:val="28"/>
        </w:rPr>
        <w:t xml:space="preserve"> муниципального района могут проводиться дополнительные комплексные проверки готовности МСО и КСЭОН. 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>19.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5777BC" w:rsidRPr="005A7DCC" w:rsidRDefault="005777BC" w:rsidP="002839A0">
      <w:pPr>
        <w:spacing w:line="240" w:lineRule="atLeast"/>
        <w:ind w:firstLine="851"/>
        <w:jc w:val="both"/>
        <w:rPr>
          <w:sz w:val="28"/>
          <w:szCs w:val="28"/>
        </w:rPr>
      </w:pPr>
      <w:r w:rsidRPr="005A7DCC">
        <w:rPr>
          <w:sz w:val="28"/>
          <w:szCs w:val="28"/>
        </w:rPr>
        <w:t xml:space="preserve">20. Мероприятия по поддержанию в технической готовности аппаратуры оповещения и информирования населения, находящейся в собственности </w:t>
      </w:r>
      <w:r w:rsidR="005E2B0B" w:rsidRPr="005A7DCC">
        <w:rPr>
          <w:sz w:val="28"/>
          <w:szCs w:val="28"/>
        </w:rPr>
        <w:t>Калевальского</w:t>
      </w:r>
      <w:r w:rsidRPr="005A7DCC">
        <w:rPr>
          <w:sz w:val="28"/>
          <w:szCs w:val="28"/>
        </w:rPr>
        <w:t xml:space="preserve"> муниципального района, осуществляется на договорной основе.</w:t>
      </w:r>
    </w:p>
    <w:p w:rsidR="005777BC" w:rsidRPr="005A7DCC" w:rsidRDefault="005777BC" w:rsidP="005777BC">
      <w:pPr>
        <w:ind w:firstLine="709"/>
        <w:jc w:val="both"/>
        <w:rPr>
          <w:sz w:val="28"/>
          <w:szCs w:val="28"/>
        </w:rPr>
      </w:pPr>
    </w:p>
    <w:p w:rsidR="005777BC" w:rsidRPr="005A7DCC" w:rsidRDefault="005777BC" w:rsidP="005777BC">
      <w:pPr>
        <w:jc w:val="both"/>
        <w:rPr>
          <w:sz w:val="28"/>
          <w:szCs w:val="28"/>
        </w:rPr>
      </w:pPr>
    </w:p>
    <w:p w:rsidR="005777BC" w:rsidRPr="005A7DCC" w:rsidRDefault="005777BC" w:rsidP="005777BC">
      <w:pPr>
        <w:ind w:left="567"/>
        <w:jc w:val="both"/>
        <w:rPr>
          <w:sz w:val="28"/>
          <w:szCs w:val="28"/>
        </w:rPr>
        <w:sectPr w:rsidR="005777BC" w:rsidRPr="005A7DCC" w:rsidSect="005777BC">
          <w:type w:val="continuous"/>
          <w:pgSz w:w="11907" w:h="16839" w:code="9"/>
          <w:pgMar w:top="567" w:right="851" w:bottom="851" w:left="1134" w:header="709" w:footer="709" w:gutter="0"/>
          <w:cols w:space="708"/>
          <w:docGrid w:linePitch="360"/>
        </w:sectPr>
      </w:pPr>
    </w:p>
    <w:p w:rsidR="008F5BFA" w:rsidRPr="008E490B" w:rsidRDefault="008F5BFA" w:rsidP="008F5BFA">
      <w:pPr>
        <w:ind w:left="567"/>
        <w:jc w:val="right"/>
        <w:rPr>
          <w:sz w:val="24"/>
          <w:szCs w:val="28"/>
        </w:rPr>
      </w:pPr>
      <w:r w:rsidRPr="008E490B">
        <w:rPr>
          <w:sz w:val="24"/>
          <w:szCs w:val="28"/>
        </w:rPr>
        <w:lastRenderedPageBreak/>
        <w:t>Приложение №4</w:t>
      </w:r>
    </w:p>
    <w:p w:rsidR="008F5BFA" w:rsidRPr="008E490B" w:rsidRDefault="008F5BFA" w:rsidP="008F5BFA">
      <w:pPr>
        <w:ind w:left="567"/>
        <w:jc w:val="right"/>
        <w:rPr>
          <w:sz w:val="24"/>
          <w:szCs w:val="28"/>
        </w:rPr>
      </w:pPr>
      <w:r w:rsidRPr="008E490B">
        <w:rPr>
          <w:sz w:val="24"/>
          <w:szCs w:val="28"/>
        </w:rPr>
        <w:t xml:space="preserve">к </w:t>
      </w:r>
      <w:r w:rsidR="002B5621">
        <w:rPr>
          <w:sz w:val="24"/>
          <w:szCs w:val="28"/>
        </w:rPr>
        <w:t>постановлению а</w:t>
      </w:r>
      <w:r w:rsidRPr="008E490B">
        <w:rPr>
          <w:sz w:val="24"/>
          <w:szCs w:val="28"/>
        </w:rPr>
        <w:t>дминистрации</w:t>
      </w:r>
    </w:p>
    <w:p w:rsidR="008F5BFA" w:rsidRPr="008E490B" w:rsidRDefault="008F5BFA" w:rsidP="008F5BFA">
      <w:pPr>
        <w:ind w:left="567"/>
        <w:jc w:val="right"/>
        <w:rPr>
          <w:sz w:val="24"/>
          <w:szCs w:val="28"/>
        </w:rPr>
      </w:pPr>
      <w:r w:rsidRPr="008E490B">
        <w:rPr>
          <w:sz w:val="24"/>
          <w:szCs w:val="28"/>
        </w:rPr>
        <w:t xml:space="preserve"> Калевальского муниципального района</w:t>
      </w:r>
    </w:p>
    <w:p w:rsidR="005777BC" w:rsidRPr="008E490B" w:rsidRDefault="00133386" w:rsidP="008F5BFA">
      <w:pPr>
        <w:ind w:left="567"/>
        <w:jc w:val="right"/>
        <w:rPr>
          <w:sz w:val="24"/>
          <w:szCs w:val="28"/>
        </w:rPr>
      </w:pPr>
      <w:r>
        <w:rPr>
          <w:sz w:val="24"/>
          <w:szCs w:val="28"/>
        </w:rPr>
        <w:t>от 19</w:t>
      </w:r>
      <w:r w:rsidR="008F5BFA" w:rsidRPr="008E490B">
        <w:rPr>
          <w:sz w:val="24"/>
          <w:szCs w:val="28"/>
        </w:rPr>
        <w:t>.0</w:t>
      </w:r>
      <w:r>
        <w:rPr>
          <w:sz w:val="24"/>
          <w:szCs w:val="28"/>
        </w:rPr>
        <w:t>2</w:t>
      </w:r>
      <w:r w:rsidR="008F5BFA" w:rsidRPr="008E490B">
        <w:rPr>
          <w:sz w:val="24"/>
          <w:szCs w:val="28"/>
        </w:rPr>
        <w:t>.202</w:t>
      </w:r>
      <w:r>
        <w:rPr>
          <w:sz w:val="24"/>
          <w:szCs w:val="28"/>
        </w:rPr>
        <w:t>5</w:t>
      </w:r>
      <w:r w:rsidR="008F5BFA" w:rsidRPr="008E490B">
        <w:rPr>
          <w:sz w:val="24"/>
          <w:szCs w:val="28"/>
        </w:rPr>
        <w:t xml:space="preserve"> г №</w:t>
      </w:r>
      <w:r>
        <w:rPr>
          <w:sz w:val="24"/>
          <w:szCs w:val="28"/>
        </w:rPr>
        <w:t>81</w:t>
      </w:r>
    </w:p>
    <w:p w:rsidR="008F5BFA" w:rsidRPr="005A7DCC" w:rsidRDefault="008F5BFA" w:rsidP="005777BC">
      <w:pPr>
        <w:jc w:val="center"/>
        <w:rPr>
          <w:rFonts w:eastAsia="Calibri"/>
          <w:b/>
          <w:bCs/>
          <w:sz w:val="28"/>
          <w:szCs w:val="28"/>
        </w:rPr>
      </w:pPr>
    </w:p>
    <w:p w:rsidR="008139DF" w:rsidRPr="005A7DCC" w:rsidRDefault="008139DF" w:rsidP="008F5BFA">
      <w:pPr>
        <w:ind w:left="-567"/>
        <w:jc w:val="center"/>
        <w:rPr>
          <w:rFonts w:eastAsia="Calibri"/>
          <w:b/>
          <w:bCs/>
          <w:sz w:val="28"/>
          <w:szCs w:val="28"/>
        </w:rPr>
      </w:pPr>
    </w:p>
    <w:p w:rsidR="005777BC" w:rsidRPr="005A7DCC" w:rsidRDefault="005777BC" w:rsidP="008F5BFA">
      <w:pPr>
        <w:ind w:left="-567"/>
        <w:jc w:val="center"/>
        <w:rPr>
          <w:rFonts w:eastAsia="Calibri"/>
          <w:b/>
          <w:bCs/>
          <w:sz w:val="28"/>
          <w:szCs w:val="28"/>
        </w:rPr>
      </w:pPr>
      <w:r w:rsidRPr="005A7DCC">
        <w:rPr>
          <w:rFonts w:eastAsia="Calibri"/>
          <w:b/>
          <w:bCs/>
          <w:sz w:val="28"/>
          <w:szCs w:val="28"/>
        </w:rPr>
        <w:t>Тексты</w:t>
      </w:r>
      <w:r w:rsidR="008F5BFA" w:rsidRPr="005A7DCC">
        <w:rPr>
          <w:rFonts w:eastAsia="Calibri"/>
          <w:b/>
          <w:bCs/>
          <w:sz w:val="28"/>
          <w:szCs w:val="28"/>
        </w:rPr>
        <w:t xml:space="preserve"> </w:t>
      </w:r>
      <w:r w:rsidRPr="005A7DCC">
        <w:rPr>
          <w:rFonts w:eastAsia="Calibri"/>
          <w:b/>
          <w:bCs/>
          <w:sz w:val="28"/>
          <w:szCs w:val="28"/>
        </w:rPr>
        <w:t>речевых сообщений по оповещению населения</w:t>
      </w:r>
    </w:p>
    <w:p w:rsidR="005777BC" w:rsidRPr="005A7DCC" w:rsidRDefault="005777BC" w:rsidP="008F5BFA">
      <w:pPr>
        <w:ind w:left="-567"/>
        <w:jc w:val="center"/>
        <w:rPr>
          <w:rFonts w:eastAsia="Calibri"/>
          <w:b/>
          <w:bCs/>
          <w:color w:val="000000"/>
          <w:sz w:val="28"/>
          <w:szCs w:val="28"/>
          <w:lang w:val="x-none" w:eastAsia="x-none"/>
        </w:rPr>
      </w:pPr>
      <w:r w:rsidRPr="005A7DCC">
        <w:rPr>
          <w:b/>
          <w:bCs/>
          <w:sz w:val="28"/>
          <w:szCs w:val="28"/>
        </w:rPr>
        <w:t>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на т</w:t>
      </w:r>
      <w:r w:rsidR="008F5BFA" w:rsidRPr="005A7DCC">
        <w:rPr>
          <w:b/>
          <w:bCs/>
          <w:sz w:val="28"/>
          <w:szCs w:val="28"/>
        </w:rPr>
        <w:t>ерритории Калевальского</w:t>
      </w:r>
      <w:r w:rsidRPr="005A7DCC">
        <w:rPr>
          <w:b/>
          <w:bCs/>
          <w:sz w:val="28"/>
          <w:szCs w:val="28"/>
        </w:rPr>
        <w:t xml:space="preserve"> муниципального района</w:t>
      </w:r>
    </w:p>
    <w:p w:rsidR="005777BC" w:rsidRPr="005A7DCC" w:rsidRDefault="005777BC" w:rsidP="005777B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401"/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/>
        <w:jc w:val="center"/>
        <w:rPr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Текст</w:t>
      </w:r>
    </w:p>
    <w:bookmarkEnd w:id="2"/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по оповещению населения в случае угрозы или возникновения паводка</w:t>
      </w:r>
      <w:r w:rsidR="008F5BFA" w:rsidRPr="005A7DCC">
        <w:rPr>
          <w:b/>
          <w:bCs/>
          <w:color w:val="000000"/>
          <w:sz w:val="28"/>
          <w:szCs w:val="28"/>
        </w:rPr>
        <w:t xml:space="preserve"> </w:t>
      </w:r>
      <w:r w:rsidRPr="005A7DCC">
        <w:rPr>
          <w:b/>
          <w:bCs/>
          <w:color w:val="000000"/>
          <w:sz w:val="28"/>
          <w:szCs w:val="28"/>
        </w:rPr>
        <w:t>(наводнения)</w:t>
      </w:r>
      <w:r w:rsidR="008F5BFA" w:rsidRPr="005A7DCC">
        <w:rPr>
          <w:b/>
          <w:bCs/>
          <w:color w:val="000000"/>
          <w:sz w:val="28"/>
          <w:szCs w:val="28"/>
        </w:rPr>
        <w:t>.</w:t>
      </w:r>
    </w:p>
    <w:p w:rsidR="008F5BFA" w:rsidRPr="005A7DCC" w:rsidRDefault="008F5BFA" w:rsidP="008F5BFA">
      <w:pPr>
        <w:widowControl w:val="0"/>
        <w:autoSpaceDE w:val="0"/>
        <w:autoSpaceDN w:val="0"/>
        <w:adjustRightInd w:val="0"/>
        <w:ind w:left="-567" w:right="-2"/>
        <w:jc w:val="center"/>
        <w:rPr>
          <w:color w:val="000000"/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Внимание! Внимание!</w:t>
      </w:r>
    </w:p>
    <w:p w:rsidR="005777BC" w:rsidRPr="005A7DCC" w:rsidRDefault="002B5621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Граждане! К вам обращается г</w:t>
      </w:r>
      <w:r w:rsidR="008F5BFA" w:rsidRPr="005A7DCC">
        <w:rPr>
          <w:color w:val="000000"/>
          <w:sz w:val="28"/>
          <w:szCs w:val="28"/>
        </w:rPr>
        <w:t>лава администрации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 района. Прослушайте информацию о мерах защиты при наводнениях и паводках.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</w:t>
      </w:r>
      <w:r w:rsidR="008F5BFA" w:rsidRPr="005A7DCC">
        <w:rPr>
          <w:color w:val="000000"/>
          <w:sz w:val="28"/>
          <w:szCs w:val="28"/>
        </w:rPr>
        <w:t>еляемого администрацией Калевальского</w:t>
      </w:r>
      <w:r w:rsidRPr="005A7DCC">
        <w:rPr>
          <w:color w:val="000000"/>
          <w:sz w:val="28"/>
          <w:szCs w:val="28"/>
        </w:rPr>
        <w:t xml:space="preserve"> муниципального района, где будет организовано питание, медицинское обслуживание.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Перед эвакуацией для сохранности своего дома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Помните!!!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5777BC" w:rsidRPr="005A7DCC" w:rsidRDefault="005777BC" w:rsidP="008F5BFA">
      <w:pPr>
        <w:widowControl w:val="0"/>
        <w:suppressAutoHyphens/>
        <w:ind w:left="-567" w:right="-2"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bookmarkStart w:id="3" w:name="sub_402"/>
      <w:r w:rsidRPr="005A7DCC">
        <w:rPr>
          <w:b/>
          <w:bCs/>
          <w:color w:val="000000"/>
          <w:sz w:val="28"/>
          <w:szCs w:val="28"/>
        </w:rPr>
        <w:lastRenderedPageBreak/>
        <w:t>Текст</w:t>
      </w:r>
    </w:p>
    <w:bookmarkEnd w:id="3"/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  <w:r w:rsidR="008F5BFA" w:rsidRPr="005A7DCC">
        <w:rPr>
          <w:b/>
          <w:bCs/>
          <w:color w:val="000000"/>
          <w:sz w:val="28"/>
          <w:szCs w:val="28"/>
        </w:rPr>
        <w:t>.</w:t>
      </w:r>
    </w:p>
    <w:p w:rsidR="008F5BFA" w:rsidRPr="005A7DCC" w:rsidRDefault="008F5BFA" w:rsidP="008F5BFA">
      <w:pPr>
        <w:widowControl w:val="0"/>
        <w:autoSpaceDE w:val="0"/>
        <w:autoSpaceDN w:val="0"/>
        <w:adjustRightInd w:val="0"/>
        <w:ind w:left="-567" w:right="-2"/>
        <w:jc w:val="center"/>
        <w:rPr>
          <w:color w:val="000000"/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Внимание! Внимание!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Граждане! К вам обращается Глава администрации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</w:t>
      </w:r>
      <w:r w:rsidRPr="005A7DCC">
        <w:rPr>
          <w:color w:val="000000"/>
          <w:sz w:val="28"/>
          <w:szCs w:val="28"/>
        </w:rPr>
        <w:t xml:space="preserve"> </w:t>
      </w:r>
      <w:r w:rsidR="005777BC" w:rsidRPr="005A7DCC">
        <w:rPr>
          <w:color w:val="000000"/>
          <w:sz w:val="28"/>
          <w:szCs w:val="28"/>
          <w:lang w:eastAsia="x-none"/>
        </w:rPr>
        <w:t>района</w:t>
      </w:r>
      <w:r w:rsidR="005777BC" w:rsidRPr="005A7DCC">
        <w:rPr>
          <w:color w:val="000000"/>
          <w:sz w:val="28"/>
          <w:szCs w:val="28"/>
        </w:rPr>
        <w:t xml:space="preserve">. 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Прослушайте информацию о действиях при получении штормового предупреждения</w:t>
      </w:r>
      <w:r w:rsidR="008F5BFA" w:rsidRPr="005A7DCC">
        <w:rPr>
          <w:color w:val="000000"/>
          <w:sz w:val="28"/>
          <w:szCs w:val="28"/>
        </w:rPr>
        <w:t xml:space="preserve"> </w:t>
      </w:r>
      <w:r w:rsidRPr="005A7DCC">
        <w:rPr>
          <w:color w:val="000000"/>
          <w:sz w:val="28"/>
          <w:szCs w:val="28"/>
        </w:rPr>
        <w:t>Росгидрометеослужбы.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Штормовое предупреждение подается, при усилении ветра до 30 м/сек.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После получения такого предупреждения следует: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очисть балконы и территории дворов от легких предметов или укрепить их;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закрыть на замки и засовы все окна и двери;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укрепить, по возможности, крыши, печные и вентиляционные трубы;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заделать щитами ставни и окна в чердачных помещениях;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потушить огонь в печах; подготовить медицинские аптечки и упаковать запасы продуктов и воды на 2-3 суток;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перейти из легких построек в более прочные здания или в защитные сооружения ГО.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Если ураган застал Вас на улице, необходимо: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  <w:bookmarkStart w:id="4" w:name="sub_403"/>
    </w:p>
    <w:p w:rsidR="008F5BFA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</w:p>
    <w:p w:rsidR="005777BC" w:rsidRPr="005A7DCC" w:rsidRDefault="005777BC" w:rsidP="005A7D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Текст</w:t>
      </w:r>
    </w:p>
    <w:bookmarkEnd w:id="4"/>
    <w:p w:rsidR="005777BC" w:rsidRPr="005A7DCC" w:rsidRDefault="005777BC" w:rsidP="005A7D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  <w:r w:rsidR="008F5BFA" w:rsidRPr="005A7DCC">
        <w:rPr>
          <w:b/>
          <w:bCs/>
          <w:color w:val="000000"/>
          <w:sz w:val="28"/>
          <w:szCs w:val="28"/>
        </w:rPr>
        <w:t>.</w:t>
      </w:r>
    </w:p>
    <w:p w:rsidR="008F5BFA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Внимание! Внимание!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Граждане! К вам обращается Глава администрации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</w:t>
      </w:r>
      <w:r w:rsidR="005777BC" w:rsidRPr="005A7DCC">
        <w:rPr>
          <w:color w:val="000000"/>
          <w:sz w:val="28"/>
          <w:szCs w:val="28"/>
          <w:lang w:eastAsia="x-none"/>
        </w:rPr>
        <w:t xml:space="preserve"> района</w:t>
      </w:r>
      <w:r w:rsidR="005777BC" w:rsidRPr="005A7DCC">
        <w:rPr>
          <w:color w:val="000000"/>
          <w:sz w:val="28"/>
          <w:szCs w:val="28"/>
        </w:rPr>
        <w:t xml:space="preserve">. 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 xml:space="preserve"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</w:t>
      </w:r>
      <w:r w:rsidRPr="005A7DCC">
        <w:rPr>
          <w:color w:val="000000"/>
          <w:sz w:val="28"/>
          <w:szCs w:val="28"/>
        </w:rPr>
        <w:lastRenderedPageBreak/>
        <w:t>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не пейте воду из поврежденных колодцев.</w:t>
      </w:r>
      <w:bookmarkStart w:id="5" w:name="sub_404"/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b/>
          <w:bCs/>
          <w:color w:val="000000"/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Текст обращения к населению при возникновении эпидемии</w:t>
      </w:r>
      <w:bookmarkEnd w:id="5"/>
      <w:r w:rsidR="008F5BFA" w:rsidRPr="005A7DCC">
        <w:rPr>
          <w:b/>
          <w:bCs/>
          <w:color w:val="000000"/>
          <w:sz w:val="28"/>
          <w:szCs w:val="28"/>
        </w:rPr>
        <w:t>.</w:t>
      </w:r>
    </w:p>
    <w:p w:rsidR="008F5BFA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b/>
          <w:bCs/>
          <w:color w:val="000000"/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Внимание! Внимание!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Граждане! К вам обращается Глава администрации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</w:t>
      </w:r>
      <w:r w:rsidR="005777BC" w:rsidRPr="005A7DCC">
        <w:rPr>
          <w:color w:val="000000"/>
          <w:sz w:val="28"/>
          <w:szCs w:val="28"/>
          <w:lang w:eastAsia="x-none"/>
        </w:rPr>
        <w:t xml:space="preserve"> района</w:t>
      </w:r>
      <w:r w:rsidR="005777BC" w:rsidRPr="005A7DCC">
        <w:rPr>
          <w:color w:val="000000"/>
          <w:sz w:val="28"/>
          <w:szCs w:val="28"/>
        </w:rPr>
        <w:t xml:space="preserve">. 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На территории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 района в населенных пунктах (наименование населенного пункта, дата, время) отмечены случаи заболевания людей и животных (наименование заболевания).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Администрацией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 района принимаются меры для локализации заболеваний и предотвращения возникновения эпидемии.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 xml:space="preserve">Прослушайте порядок поведения населения на </w:t>
      </w:r>
      <w:r w:rsidR="008F5BFA" w:rsidRPr="005A7DCC">
        <w:rPr>
          <w:color w:val="000000"/>
          <w:sz w:val="28"/>
          <w:szCs w:val="28"/>
        </w:rPr>
        <w:t>территории Калевальского</w:t>
      </w:r>
      <w:r w:rsidRPr="005A7DCC">
        <w:rPr>
          <w:color w:val="000000"/>
          <w:sz w:val="28"/>
          <w:szCs w:val="28"/>
        </w:rPr>
        <w:t xml:space="preserve"> муниципального района:</w:t>
      </w:r>
    </w:p>
    <w:p w:rsidR="005777BC" w:rsidRPr="005A7DCC" w:rsidRDefault="008F5BFA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до минимума ограничить общение с населением.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 xml:space="preserve">Информация предоставлена Главным врачом (название учреждения). 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b/>
          <w:bCs/>
          <w:color w:val="000000"/>
          <w:sz w:val="28"/>
          <w:szCs w:val="28"/>
        </w:rPr>
      </w:pPr>
      <w:bookmarkStart w:id="6" w:name="sub_405"/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Текст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 xml:space="preserve">обращения к населению </w:t>
      </w:r>
      <w:bookmarkEnd w:id="6"/>
      <w:r w:rsidRPr="005A7DCC">
        <w:rPr>
          <w:b/>
          <w:bCs/>
          <w:color w:val="000000"/>
          <w:sz w:val="28"/>
          <w:szCs w:val="28"/>
        </w:rPr>
        <w:t>при угрозе воздушного нападения противника</w:t>
      </w:r>
      <w:r w:rsidR="008139DF" w:rsidRPr="005A7DCC">
        <w:rPr>
          <w:b/>
          <w:bCs/>
          <w:color w:val="000000"/>
          <w:sz w:val="28"/>
          <w:szCs w:val="28"/>
        </w:rPr>
        <w:t>.</w:t>
      </w:r>
    </w:p>
    <w:p w:rsidR="008139DF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Внимание! Внимание!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«Воздушная тревога», «Воздушная тревога»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Граждане! К вам обращается Глава администрации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 района. 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(Дата, время) на территории района существует угроза непосредственного нападения воздушного противника.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Вам необходимо: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одеться самому, одеть детей;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выключить газ, электроприборы, затушить печи, котлы;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lastRenderedPageBreak/>
        <w:t>-</w:t>
      </w:r>
      <w:r w:rsidR="005777BC" w:rsidRPr="005A7DCC">
        <w:rPr>
          <w:color w:val="000000"/>
          <w:sz w:val="28"/>
          <w:szCs w:val="28"/>
        </w:rPr>
        <w:t>закрыть плотно двери и окна.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Взять с собой: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средства индивидуальной защиты;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запас продуктов питания и воды;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личные документы и другие необходимые вещи;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Текст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b/>
          <w:bCs/>
          <w:color w:val="000000"/>
          <w:sz w:val="28"/>
          <w:szCs w:val="28"/>
        </w:rPr>
      </w:pPr>
      <w:r w:rsidRPr="005A7DCC">
        <w:rPr>
          <w:b/>
          <w:bCs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  <w:r w:rsidR="008139DF" w:rsidRPr="005A7DCC">
        <w:rPr>
          <w:b/>
          <w:bCs/>
          <w:color w:val="000000"/>
          <w:sz w:val="28"/>
          <w:szCs w:val="28"/>
        </w:rPr>
        <w:t>.</w:t>
      </w:r>
    </w:p>
    <w:p w:rsidR="008139DF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sz w:val="28"/>
          <w:szCs w:val="28"/>
        </w:rPr>
      </w:pP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Внимание! Внимание!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center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«Отбой воздушной тревоги», «Отбой воздушной тревоги»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Граждане! К вам обращается Глава администрации Калевальского</w:t>
      </w:r>
      <w:r w:rsidR="005777BC" w:rsidRPr="005A7DCC">
        <w:rPr>
          <w:color w:val="000000"/>
          <w:sz w:val="28"/>
          <w:szCs w:val="28"/>
        </w:rPr>
        <w:t xml:space="preserve"> муниципального района. 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(Дата, время) на территории района угроза нападения воздушного противника миновала.</w:t>
      </w:r>
    </w:p>
    <w:p w:rsidR="005777BC" w:rsidRPr="005A7DCC" w:rsidRDefault="005777BC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Вам необходимо: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5777BC" w:rsidRPr="005A7DCC" w:rsidRDefault="008139DF" w:rsidP="008F5BFA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color w:val="000000"/>
          <w:sz w:val="28"/>
          <w:szCs w:val="28"/>
        </w:rPr>
      </w:pPr>
      <w:r w:rsidRPr="005A7DCC">
        <w:rPr>
          <w:color w:val="000000"/>
          <w:sz w:val="28"/>
          <w:szCs w:val="28"/>
        </w:rPr>
        <w:t>-</w:t>
      </w:r>
      <w:r w:rsidR="005777BC" w:rsidRPr="005A7DCC">
        <w:rPr>
          <w:color w:val="000000"/>
          <w:sz w:val="28"/>
          <w:szCs w:val="28"/>
        </w:rPr>
        <w:t>заниматься обычной деятельностью.</w:t>
      </w:r>
    </w:p>
    <w:p w:rsidR="005777BC" w:rsidRPr="005A7DCC" w:rsidRDefault="005777BC" w:rsidP="008F5BFA">
      <w:pPr>
        <w:tabs>
          <w:tab w:val="left" w:pos="5400"/>
        </w:tabs>
        <w:ind w:left="-567" w:right="-2"/>
        <w:rPr>
          <w:sz w:val="28"/>
          <w:szCs w:val="28"/>
        </w:rPr>
      </w:pPr>
    </w:p>
    <w:p w:rsidR="00307729" w:rsidRPr="005A7DCC" w:rsidRDefault="00307729" w:rsidP="008F5BFA">
      <w:pPr>
        <w:ind w:left="-567" w:right="-2" w:firstLine="709"/>
        <w:jc w:val="center"/>
        <w:rPr>
          <w:b/>
          <w:sz w:val="28"/>
          <w:szCs w:val="28"/>
        </w:rPr>
      </w:pPr>
    </w:p>
    <w:sectPr w:rsidR="00307729" w:rsidRPr="005A7DCC" w:rsidSect="005777BC">
      <w:type w:val="continuous"/>
      <w:pgSz w:w="11906" w:h="16838"/>
      <w:pgMar w:top="709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35" w:rsidRDefault="00BD3235">
      <w:r>
        <w:separator/>
      </w:r>
    </w:p>
  </w:endnote>
  <w:endnote w:type="continuationSeparator" w:id="0">
    <w:p w:rsidR="00BD3235" w:rsidRDefault="00BD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35" w:rsidRDefault="00BD3235">
      <w:r>
        <w:separator/>
      </w:r>
    </w:p>
  </w:footnote>
  <w:footnote w:type="continuationSeparator" w:id="0">
    <w:p w:rsidR="00BD3235" w:rsidRDefault="00BD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4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4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4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4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" w15:restartNumberingAfterBreak="0">
    <w:nsid w:val="00FB4B1A"/>
    <w:multiLevelType w:val="multilevel"/>
    <w:tmpl w:val="20F608E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2C85D39"/>
    <w:multiLevelType w:val="hybridMultilevel"/>
    <w:tmpl w:val="969E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205DD"/>
    <w:multiLevelType w:val="hybridMultilevel"/>
    <w:tmpl w:val="D18A3A50"/>
    <w:lvl w:ilvl="0" w:tplc="52608A2C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E4CEC"/>
    <w:multiLevelType w:val="multilevel"/>
    <w:tmpl w:val="BE820D1C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E4"/>
    <w:rsid w:val="00010E69"/>
    <w:rsid w:val="000301D4"/>
    <w:rsid w:val="000C6AA3"/>
    <w:rsid w:val="000F3D7F"/>
    <w:rsid w:val="000F708A"/>
    <w:rsid w:val="00133386"/>
    <w:rsid w:val="00136F5D"/>
    <w:rsid w:val="00153BB2"/>
    <w:rsid w:val="00160F9D"/>
    <w:rsid w:val="001A180E"/>
    <w:rsid w:val="001B6456"/>
    <w:rsid w:val="001E61E4"/>
    <w:rsid w:val="001F0814"/>
    <w:rsid w:val="002117AE"/>
    <w:rsid w:val="00222842"/>
    <w:rsid w:val="00223A0C"/>
    <w:rsid w:val="00233FD0"/>
    <w:rsid w:val="00263650"/>
    <w:rsid w:val="002839A0"/>
    <w:rsid w:val="002B5621"/>
    <w:rsid w:val="00300F1F"/>
    <w:rsid w:val="00307729"/>
    <w:rsid w:val="003A2E46"/>
    <w:rsid w:val="003C1DDE"/>
    <w:rsid w:val="003C5368"/>
    <w:rsid w:val="003C64DD"/>
    <w:rsid w:val="00466BD5"/>
    <w:rsid w:val="00482E65"/>
    <w:rsid w:val="004B0082"/>
    <w:rsid w:val="004C184C"/>
    <w:rsid w:val="004E39FB"/>
    <w:rsid w:val="004E6BE1"/>
    <w:rsid w:val="0050555C"/>
    <w:rsid w:val="00506728"/>
    <w:rsid w:val="00512C52"/>
    <w:rsid w:val="00542387"/>
    <w:rsid w:val="00547776"/>
    <w:rsid w:val="0057351C"/>
    <w:rsid w:val="00574F80"/>
    <w:rsid w:val="005777BC"/>
    <w:rsid w:val="005A7DCC"/>
    <w:rsid w:val="005B62A9"/>
    <w:rsid w:val="005C2E8F"/>
    <w:rsid w:val="005C5CE3"/>
    <w:rsid w:val="005D290E"/>
    <w:rsid w:val="005E2B0B"/>
    <w:rsid w:val="005E2E24"/>
    <w:rsid w:val="005F66E8"/>
    <w:rsid w:val="0061359C"/>
    <w:rsid w:val="00626008"/>
    <w:rsid w:val="0064263B"/>
    <w:rsid w:val="006826CC"/>
    <w:rsid w:val="006842A2"/>
    <w:rsid w:val="00693C9B"/>
    <w:rsid w:val="006B44D3"/>
    <w:rsid w:val="006F2A7A"/>
    <w:rsid w:val="007164BE"/>
    <w:rsid w:val="00716FBB"/>
    <w:rsid w:val="0073356C"/>
    <w:rsid w:val="00733B6A"/>
    <w:rsid w:val="007413DF"/>
    <w:rsid w:val="00750EC0"/>
    <w:rsid w:val="007676F2"/>
    <w:rsid w:val="007A257B"/>
    <w:rsid w:val="007B01A3"/>
    <w:rsid w:val="007C4640"/>
    <w:rsid w:val="008139DF"/>
    <w:rsid w:val="00863F79"/>
    <w:rsid w:val="008B276A"/>
    <w:rsid w:val="008C368E"/>
    <w:rsid w:val="008D17F6"/>
    <w:rsid w:val="008E490B"/>
    <w:rsid w:val="008E5C36"/>
    <w:rsid w:val="008F5BFA"/>
    <w:rsid w:val="00905E52"/>
    <w:rsid w:val="00916814"/>
    <w:rsid w:val="00921470"/>
    <w:rsid w:val="00947F82"/>
    <w:rsid w:val="009515F8"/>
    <w:rsid w:val="00967E05"/>
    <w:rsid w:val="00982782"/>
    <w:rsid w:val="009A3E0A"/>
    <w:rsid w:val="00A12487"/>
    <w:rsid w:val="00A2177F"/>
    <w:rsid w:val="00A3759B"/>
    <w:rsid w:val="00A62548"/>
    <w:rsid w:val="00A63BC9"/>
    <w:rsid w:val="00A87E71"/>
    <w:rsid w:val="00AA4F7A"/>
    <w:rsid w:val="00AB762A"/>
    <w:rsid w:val="00AF6598"/>
    <w:rsid w:val="00B03FBA"/>
    <w:rsid w:val="00B37567"/>
    <w:rsid w:val="00B60A8B"/>
    <w:rsid w:val="00B7533C"/>
    <w:rsid w:val="00BD3235"/>
    <w:rsid w:val="00BF635D"/>
    <w:rsid w:val="00C2612B"/>
    <w:rsid w:val="00C72F96"/>
    <w:rsid w:val="00CA0CC6"/>
    <w:rsid w:val="00CB0977"/>
    <w:rsid w:val="00CC04D3"/>
    <w:rsid w:val="00D020F4"/>
    <w:rsid w:val="00D14FAF"/>
    <w:rsid w:val="00D324D7"/>
    <w:rsid w:val="00D65AFC"/>
    <w:rsid w:val="00DB289B"/>
    <w:rsid w:val="00DD11CF"/>
    <w:rsid w:val="00DE5CDE"/>
    <w:rsid w:val="00DF2746"/>
    <w:rsid w:val="00E11913"/>
    <w:rsid w:val="00E17140"/>
    <w:rsid w:val="00E4452E"/>
    <w:rsid w:val="00E75266"/>
    <w:rsid w:val="00E75FCF"/>
    <w:rsid w:val="00EB66FE"/>
    <w:rsid w:val="00EB7EC6"/>
    <w:rsid w:val="00ED259D"/>
    <w:rsid w:val="00F117FC"/>
    <w:rsid w:val="00F44F3E"/>
    <w:rsid w:val="00F47EEA"/>
    <w:rsid w:val="00F51AB5"/>
    <w:rsid w:val="00FB3238"/>
    <w:rsid w:val="00FD44A7"/>
    <w:rsid w:val="00FE3FA2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CD31"/>
  <w15:chartTrackingRefBased/>
  <w15:docId w15:val="{7056C490-5CD7-4D54-AD2A-CBD5D83C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E4"/>
  </w:style>
  <w:style w:type="paragraph" w:styleId="1">
    <w:name w:val="heading 1"/>
    <w:basedOn w:val="a"/>
    <w:qFormat/>
    <w:rsid w:val="00FF79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F5D"/>
    <w:pPr>
      <w:spacing w:after="120"/>
    </w:pPr>
  </w:style>
  <w:style w:type="character" w:customStyle="1" w:styleId="a4">
    <w:name w:val="Основной текст Знак"/>
    <w:basedOn w:val="a0"/>
    <w:link w:val="a3"/>
    <w:rsid w:val="00136F5D"/>
  </w:style>
  <w:style w:type="paragraph" w:styleId="a5">
    <w:name w:val="Balloon Text"/>
    <w:basedOn w:val="a"/>
    <w:link w:val="a6"/>
    <w:rsid w:val="005D2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D290E"/>
    <w:rPr>
      <w:rFonts w:ascii="Tahoma" w:hAnsi="Tahoma" w:cs="Tahoma"/>
      <w:sz w:val="16"/>
      <w:szCs w:val="16"/>
    </w:rPr>
  </w:style>
  <w:style w:type="character" w:styleId="a7">
    <w:name w:val="Strong"/>
    <w:qFormat/>
    <w:rsid w:val="00FF7984"/>
    <w:rPr>
      <w:b/>
      <w:bCs/>
    </w:rPr>
  </w:style>
  <w:style w:type="paragraph" w:styleId="a8">
    <w:name w:val="header"/>
    <w:basedOn w:val="a"/>
    <w:rsid w:val="00FF798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0"/>
    <w:rsid w:val="00FF7984"/>
  </w:style>
  <w:style w:type="paragraph" w:styleId="aa">
    <w:name w:val="Normal (Web)"/>
    <w:basedOn w:val="a"/>
    <w:rsid w:val="00577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garantF1://7472331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92291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620.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1A6E6BE2B1B9C4E28534FB7DF7429CE2BC0C36A47EA713F2B968F69A3C6A1D50B0DD2736FB1268E8C949C01E946E0A741B76A41670E03DE2CDFBtDBFJ" TargetMode="External"/><Relationship Id="rId10" Type="http://schemas.openxmlformats.org/officeDocument/2006/relationships/hyperlink" Target="garantF1://861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8160.0" TargetMode="External"/><Relationship Id="rId14" Type="http://schemas.openxmlformats.org/officeDocument/2006/relationships/hyperlink" Target="garantF1://747128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25417</CharactersWithSpaces>
  <SharedDoc>false</SharedDoc>
  <HLinks>
    <vt:vector size="48" baseType="variant"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consultantplus://offline/ref=D01A6E6BE2B1B9C4E28534FB7DF7429CE2BC0C36A47EA713F2B968F69A3C6A1D50B0DD2736FB1268E8C949C01E946E0A741B76A41670E03DE2CDFBtDBFJ</vt:lpwstr>
      </vt:variant>
      <vt:variant>
        <vt:lpwstr/>
      </vt:variant>
      <vt:variant>
        <vt:i4>6357041</vt:i4>
      </vt:variant>
      <vt:variant>
        <vt:i4>18</vt:i4>
      </vt:variant>
      <vt:variant>
        <vt:i4>0</vt:i4>
      </vt:variant>
      <vt:variant>
        <vt:i4>5</vt:i4>
      </vt:variant>
      <vt:variant>
        <vt:lpwstr>garantf1://74712884.0/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6291501</vt:i4>
      </vt:variant>
      <vt:variant>
        <vt:i4>12</vt:i4>
      </vt:variant>
      <vt:variant>
        <vt:i4>0</vt:i4>
      </vt:variant>
      <vt:variant>
        <vt:i4>5</vt:i4>
      </vt:variant>
      <vt:variant>
        <vt:lpwstr>garantf1://92291.0/</vt:lpwstr>
      </vt:variant>
      <vt:variant>
        <vt:lpwstr/>
      </vt:variant>
      <vt:variant>
        <vt:i4>6553634</vt:i4>
      </vt:variant>
      <vt:variant>
        <vt:i4>9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garantf1://86117.0/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WinadrST</cp:lastModifiedBy>
  <cp:revision>2</cp:revision>
  <cp:lastPrinted>2025-02-19T12:49:00Z</cp:lastPrinted>
  <dcterms:created xsi:type="dcterms:W3CDTF">2025-02-19T13:05:00Z</dcterms:created>
  <dcterms:modified xsi:type="dcterms:W3CDTF">2025-02-19T13:05:00Z</dcterms:modified>
</cp:coreProperties>
</file>