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131A" w14:textId="4C0EA738" w:rsidR="00957FF0" w:rsidRDefault="005D6168" w:rsidP="00900300">
      <w:pPr>
        <w:shd w:val="clear" w:color="auto" w:fill="FFFFFF"/>
        <w:spacing w:after="150"/>
        <w:jc w:val="center"/>
        <w:outlineLvl w:val="0"/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</w:pP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О 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деятельности Административной комиссии</w:t>
      </w:r>
      <w:r w:rsidR="008847F3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муниципального образования «Калевальский национальный район»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</w:p>
    <w:p w14:paraId="578713BB" w14:textId="754A33A6" w:rsidR="00C15CE7" w:rsidRPr="00900300" w:rsidRDefault="005D6168" w:rsidP="00900300">
      <w:pPr>
        <w:shd w:val="clear" w:color="auto" w:fill="FFFFFF"/>
        <w:spacing w:after="150"/>
        <w:jc w:val="center"/>
        <w:outlineLvl w:val="0"/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</w:pP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З</w:t>
      </w:r>
      <w:r w:rsidR="00731DB6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</w:t>
      </w: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  <w:r w:rsidR="00A767D9" w:rsidRPr="00A767D9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апрель-май</w:t>
      </w:r>
      <w:r w:rsidR="00526E2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2026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.</w:t>
      </w:r>
    </w:p>
    <w:p w14:paraId="15597EE8" w14:textId="411F9A93" w:rsidR="0076558B" w:rsidRPr="0043030A" w:rsidRDefault="00A767D9" w:rsidP="00751A01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апреле-мае 2</w:t>
      </w:r>
      <w:r w:rsidR="00526E20">
        <w:rPr>
          <w:rFonts w:eastAsia="Times New Roman" w:cs="Times New Roman"/>
          <w:sz w:val="24"/>
          <w:szCs w:val="24"/>
          <w:lang w:eastAsia="ru-RU"/>
        </w:rPr>
        <w:t>026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 xml:space="preserve"> года проведено </w:t>
      </w:r>
      <w:r>
        <w:rPr>
          <w:rFonts w:eastAsia="Times New Roman" w:cs="Times New Roman"/>
          <w:sz w:val="24"/>
          <w:szCs w:val="24"/>
          <w:lang w:eastAsia="ru-RU"/>
        </w:rPr>
        <w:t>2 заседания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на которых было рассмотрено 4</w:t>
      </w:r>
      <w:r w:rsidR="00003251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административных материала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2B15AAEB" w14:textId="77777777" w:rsidR="00A767D9" w:rsidRDefault="00751A01" w:rsidP="00A767D9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43030A">
        <w:rPr>
          <w:rFonts w:eastAsia="Times New Roman" w:cs="Times New Roman"/>
          <w:sz w:val="24"/>
          <w:szCs w:val="24"/>
          <w:lang w:eastAsia="ru-RU"/>
        </w:rPr>
        <w:t>В производстве админис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т</w:t>
      </w:r>
      <w:r w:rsidR="00B3626A">
        <w:rPr>
          <w:rFonts w:eastAsia="Times New Roman" w:cs="Times New Roman"/>
          <w:sz w:val="24"/>
          <w:szCs w:val="24"/>
          <w:lang w:eastAsia="ru-RU"/>
        </w:rPr>
        <w:t>ративного органа находилось</w:t>
      </w:r>
      <w:r w:rsidR="00A767D9" w:rsidRPr="00A767D9">
        <w:rPr>
          <w:rFonts w:eastAsia="Times New Roman" w:cs="Times New Roman"/>
          <w:sz w:val="24"/>
          <w:szCs w:val="24"/>
          <w:lang w:eastAsia="ru-RU"/>
        </w:rPr>
        <w:t>:</w:t>
      </w:r>
      <w:r w:rsidR="00A767D9">
        <w:rPr>
          <w:rFonts w:eastAsia="Times New Roman" w:cs="Times New Roman"/>
          <w:sz w:val="24"/>
          <w:szCs w:val="24"/>
          <w:lang w:eastAsia="ru-RU"/>
        </w:rPr>
        <w:t xml:space="preserve"> 1 протокол</w:t>
      </w:r>
      <w:r w:rsidRPr="0043030A">
        <w:rPr>
          <w:rFonts w:eastAsia="Times New Roman" w:cs="Times New Roman"/>
          <w:sz w:val="24"/>
          <w:szCs w:val="24"/>
          <w:lang w:eastAsia="ru-RU"/>
        </w:rPr>
        <w:t xml:space="preserve"> об админ</w:t>
      </w:r>
      <w:r w:rsidR="00A767D9">
        <w:rPr>
          <w:rFonts w:eastAsia="Times New Roman" w:cs="Times New Roman"/>
          <w:sz w:val="24"/>
          <w:szCs w:val="24"/>
          <w:lang w:eastAsia="ru-RU"/>
        </w:rPr>
        <w:t>истративном правонарушении, протокол</w:t>
      </w:r>
      <w:r w:rsidR="005D6168">
        <w:rPr>
          <w:rFonts w:eastAsia="Times New Roman" w:cs="Times New Roman"/>
          <w:sz w:val="24"/>
          <w:szCs w:val="24"/>
          <w:lang w:eastAsia="ru-RU"/>
        </w:rPr>
        <w:t xml:space="preserve"> составлен</w:t>
      </w:r>
      <w:r w:rsidR="00090C2B" w:rsidRPr="00430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D6168">
        <w:rPr>
          <w:rFonts w:eastAsia="Times New Roman" w:cs="Times New Roman"/>
          <w:sz w:val="24"/>
          <w:szCs w:val="24"/>
          <w:lang w:eastAsia="ru-RU"/>
        </w:rPr>
        <w:t>должностным</w:t>
      </w:r>
      <w:r w:rsidR="00A767D9">
        <w:rPr>
          <w:rFonts w:eastAsia="Times New Roman" w:cs="Times New Roman"/>
          <w:sz w:val="24"/>
          <w:szCs w:val="24"/>
          <w:lang w:eastAsia="ru-RU"/>
        </w:rPr>
        <w:t xml:space="preserve"> лицом</w:t>
      </w:r>
      <w:r w:rsidR="00D952BB" w:rsidRPr="00430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D6168">
        <w:rPr>
          <w:rFonts w:eastAsia="Times New Roman" w:cs="Times New Roman"/>
          <w:sz w:val="24"/>
          <w:szCs w:val="24"/>
          <w:lang w:eastAsia="ru-RU"/>
        </w:rPr>
        <w:t>уполномоченным</w:t>
      </w:r>
      <w:r w:rsidR="0022713D" w:rsidRPr="0043030A">
        <w:rPr>
          <w:rFonts w:eastAsia="Times New Roman" w:cs="Times New Roman"/>
          <w:sz w:val="24"/>
          <w:szCs w:val="24"/>
          <w:lang w:eastAsia="ru-RU"/>
        </w:rPr>
        <w:t xml:space="preserve"> на 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составление протоколов</w:t>
      </w:r>
      <w:r w:rsidR="0022713D" w:rsidRPr="0043030A">
        <w:rPr>
          <w:rFonts w:eastAsia="Times New Roman" w:cs="Times New Roman"/>
          <w:sz w:val="24"/>
          <w:szCs w:val="24"/>
          <w:lang w:eastAsia="ru-RU"/>
        </w:rPr>
        <w:t xml:space="preserve"> об административных правонарушениях</w:t>
      </w:r>
      <w:r w:rsidR="00A767D9" w:rsidRPr="00A767D9">
        <w:rPr>
          <w:rFonts w:eastAsia="Times New Roman" w:cs="Times New Roman"/>
          <w:sz w:val="24"/>
          <w:szCs w:val="24"/>
          <w:lang w:eastAsia="ru-RU"/>
        </w:rPr>
        <w:t>:</w:t>
      </w:r>
      <w:r w:rsidR="00A767D9">
        <w:rPr>
          <w:sz w:val="24"/>
          <w:szCs w:val="24"/>
        </w:rPr>
        <w:t xml:space="preserve"> </w:t>
      </w:r>
    </w:p>
    <w:p w14:paraId="45A550F3" w14:textId="1957D5B2" w:rsidR="00C83C86" w:rsidRDefault="00C83C86" w:rsidP="00A767D9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B27B7">
        <w:rPr>
          <w:sz w:val="24"/>
          <w:szCs w:val="24"/>
        </w:rPr>
        <w:t xml:space="preserve"> </w:t>
      </w:r>
      <w:r w:rsidRPr="0043030A">
        <w:rPr>
          <w:sz w:val="24"/>
          <w:szCs w:val="24"/>
        </w:rPr>
        <w:t>ст</w:t>
      </w:r>
      <w:r w:rsidRPr="00250164">
        <w:rPr>
          <w:sz w:val="24"/>
          <w:szCs w:val="24"/>
        </w:rPr>
        <w:t>. 2.1 «Совершение действий, нарушающих тишину и покой граждан» Закона Республики Карелия от 15 мая 2008 года № 1191-ЗРК «Об админи</w:t>
      </w:r>
      <w:r w:rsidR="00A767D9">
        <w:rPr>
          <w:sz w:val="24"/>
          <w:szCs w:val="24"/>
        </w:rPr>
        <w:t>стративных правонарушениях»</w:t>
      </w:r>
      <w:r w:rsidR="00EB27B7">
        <w:rPr>
          <w:sz w:val="24"/>
          <w:szCs w:val="24"/>
        </w:rPr>
        <w:t>.</w:t>
      </w:r>
    </w:p>
    <w:p w14:paraId="45CE4361" w14:textId="54C6F78B" w:rsidR="0005102F" w:rsidRPr="0005102F" w:rsidRDefault="0005102F" w:rsidP="0005102F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05102F">
        <w:rPr>
          <w:sz w:val="24"/>
          <w:szCs w:val="24"/>
        </w:rPr>
        <w:t>За нарушения норм Закона Республики Карелия от 15.05.2008 № 1191-ЗРК «Об административных правонарушениях» к административной ответственности привлечен 1 граждан, вынесено 1 предупреждение;</w:t>
      </w:r>
    </w:p>
    <w:p w14:paraId="162B9BCA" w14:textId="0B42C44D" w:rsidR="00F45175" w:rsidRPr="00F45175" w:rsidRDefault="00F45175" w:rsidP="00F45175">
      <w:p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45175">
        <w:rPr>
          <w:sz w:val="24"/>
          <w:szCs w:val="24"/>
        </w:rPr>
        <w:t xml:space="preserve">  </w:t>
      </w:r>
      <w:r w:rsidR="00DF6B3D">
        <w:rPr>
          <w:sz w:val="24"/>
          <w:szCs w:val="24"/>
        </w:rPr>
        <w:t xml:space="preserve">- </w:t>
      </w:r>
      <w:r w:rsidRPr="00F45175">
        <w:rPr>
          <w:sz w:val="24"/>
          <w:szCs w:val="24"/>
        </w:rPr>
        <w:t xml:space="preserve"> </w:t>
      </w:r>
      <w:r w:rsidR="00EB27B7">
        <w:rPr>
          <w:sz w:val="24"/>
          <w:szCs w:val="24"/>
        </w:rPr>
        <w:t>т</w:t>
      </w:r>
      <w:r>
        <w:rPr>
          <w:sz w:val="24"/>
          <w:szCs w:val="24"/>
        </w:rPr>
        <w:t xml:space="preserve">ри </w:t>
      </w:r>
      <w:r w:rsidR="0005102F">
        <w:rPr>
          <w:sz w:val="24"/>
          <w:szCs w:val="24"/>
        </w:rPr>
        <w:t>материала проверки</w:t>
      </w:r>
      <w:r w:rsidR="00DF6B3D">
        <w:rPr>
          <w:sz w:val="24"/>
          <w:szCs w:val="24"/>
        </w:rPr>
        <w:t xml:space="preserve"> ОМВД России по Калевальскому району о происшествии</w:t>
      </w:r>
    </w:p>
    <w:p w14:paraId="0EBFBAF9" w14:textId="43BECA39" w:rsidR="00A767D9" w:rsidRDefault="00F45175" w:rsidP="00F45175">
      <w:pPr>
        <w:shd w:val="clear" w:color="auto" w:fill="FFFFFF"/>
        <w:spacing w:after="0"/>
        <w:jc w:val="both"/>
        <w:rPr>
          <w:sz w:val="24"/>
          <w:szCs w:val="24"/>
        </w:rPr>
      </w:pPr>
      <w:r w:rsidRPr="00F45175">
        <w:rPr>
          <w:sz w:val="24"/>
          <w:szCs w:val="24"/>
        </w:rPr>
        <w:t>«Нарушение дополнительных требований к содержанию домашних животных, в том числе к их выгулу, на территории Республики Карелия» Закона Республики Карелия от 15.05.2008 № 1191-ЗРК «Об админи</w:t>
      </w:r>
      <w:r w:rsidR="00DF6B3D">
        <w:rPr>
          <w:sz w:val="24"/>
          <w:szCs w:val="24"/>
        </w:rPr>
        <w:t>стративных правонарушениях».</w:t>
      </w:r>
    </w:p>
    <w:p w14:paraId="0960B371" w14:textId="65088020" w:rsidR="00DF6B3D" w:rsidRDefault="00DF6B3D" w:rsidP="00DF6B3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Сотрудниками ОМВД </w:t>
      </w:r>
      <w:r w:rsidR="00EB27B7">
        <w:rPr>
          <w:sz w:val="24"/>
          <w:szCs w:val="24"/>
        </w:rPr>
        <w:t xml:space="preserve">проводились </w:t>
      </w:r>
      <w:r>
        <w:rPr>
          <w:sz w:val="24"/>
          <w:szCs w:val="24"/>
        </w:rPr>
        <w:t xml:space="preserve">мероприятия </w:t>
      </w:r>
      <w:r w:rsidR="00EB27B7">
        <w:rPr>
          <w:sz w:val="24"/>
          <w:szCs w:val="24"/>
        </w:rPr>
        <w:t>по</w:t>
      </w:r>
      <w:r>
        <w:rPr>
          <w:sz w:val="24"/>
          <w:szCs w:val="24"/>
        </w:rPr>
        <w:t xml:space="preserve"> факт</w:t>
      </w:r>
      <w:r w:rsidR="00EB27B7">
        <w:rPr>
          <w:sz w:val="24"/>
          <w:szCs w:val="24"/>
        </w:rPr>
        <w:t>у</w:t>
      </w:r>
      <w:r>
        <w:rPr>
          <w:sz w:val="24"/>
          <w:szCs w:val="24"/>
        </w:rPr>
        <w:t xml:space="preserve"> установления собственников собак, в ходе которых установить собственников не представилось возможным.</w:t>
      </w:r>
    </w:p>
    <w:p w14:paraId="2B49FD93" w14:textId="77777777" w:rsidR="0005102F" w:rsidRDefault="00312F70" w:rsidP="0005102F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Вынесено определение об отказе в возбуждении дела об административном правонарушении.</w:t>
      </w:r>
    </w:p>
    <w:p w14:paraId="2C0F16ED" w14:textId="77777777" w:rsidR="00EB27B7" w:rsidRDefault="0005102F" w:rsidP="0005102F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05102F">
        <w:rPr>
          <w:sz w:val="24"/>
          <w:szCs w:val="24"/>
        </w:rPr>
        <w:t xml:space="preserve">В 2026 году заключен Муниципальный контракт № 4 аэф-26 от 11.03.2026г. «На оказание услуг по отлову животных без владельцев в Калевальском районе, их содержанию в специальных приемниках (приютах) и проведению необходимых мероприятий» с КРОЗО «Добрые руки». </w:t>
      </w:r>
    </w:p>
    <w:p w14:paraId="0459259C" w14:textId="12283893" w:rsidR="0005102F" w:rsidRDefault="0005102F" w:rsidP="0005102F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05102F">
        <w:rPr>
          <w:sz w:val="24"/>
          <w:szCs w:val="24"/>
        </w:rPr>
        <w:t>В настоящее время проводятся отловы животных без владельцев в рамках данного контракта. На сегодняшний день отловлено 11 собак.</w:t>
      </w:r>
    </w:p>
    <w:p w14:paraId="175E3079" w14:textId="235AE777" w:rsidR="0076558B" w:rsidRPr="007554C2" w:rsidRDefault="0076558B" w:rsidP="0076558B">
      <w:pPr>
        <w:shd w:val="clear" w:color="auto" w:fill="FFFFFF"/>
        <w:spacing w:before="100" w:beforeAutospacing="1" w:after="100" w:afterAutospacing="1"/>
        <w:ind w:firstLine="567"/>
        <w:jc w:val="both"/>
        <w:rPr>
          <w:rFonts w:cs="Times New Roman"/>
          <w:sz w:val="24"/>
          <w:szCs w:val="24"/>
        </w:rPr>
      </w:pPr>
    </w:p>
    <w:sectPr w:rsidR="0076558B" w:rsidRPr="007554C2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37C3" w14:textId="77777777" w:rsidR="00D74293" w:rsidRDefault="00D74293" w:rsidP="00795461">
      <w:pPr>
        <w:spacing w:after="0"/>
      </w:pPr>
      <w:r>
        <w:separator/>
      </w:r>
    </w:p>
  </w:endnote>
  <w:endnote w:type="continuationSeparator" w:id="0">
    <w:p w14:paraId="0754F803" w14:textId="77777777" w:rsidR="00D74293" w:rsidRDefault="00D74293" w:rsidP="00795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sz w:val="22"/>
      </w:rPr>
      <w:id w:val="309907906"/>
      <w:docPartObj>
        <w:docPartGallery w:val="Page Numbers (Bottom of Page)"/>
        <w:docPartUnique/>
      </w:docPartObj>
    </w:sdtPr>
    <w:sdtEndPr>
      <w:rPr>
        <w:rFonts w:ascii="Times New Roman" w:eastAsiaTheme="majorEastAsia" w:hAnsi="Times New Roman" w:cstheme="majorBidi"/>
        <w:b/>
        <w:i/>
        <w:color w:val="4472C4" w:themeColor="accent1"/>
        <w:sz w:val="20"/>
        <w:szCs w:val="40"/>
      </w:rPr>
    </w:sdtEndPr>
    <w:sdtContent>
      <w:p w14:paraId="703CCCD6" w14:textId="3714950B" w:rsidR="00795461" w:rsidRPr="00795461" w:rsidRDefault="00795461">
        <w:pPr>
          <w:pStyle w:val="a9"/>
          <w:jc w:val="right"/>
          <w:rPr>
            <w:rFonts w:eastAsiaTheme="majorEastAsia" w:cstheme="majorBidi"/>
            <w:b/>
            <w:i/>
            <w:color w:val="4472C4" w:themeColor="accent1"/>
            <w:sz w:val="20"/>
            <w:szCs w:val="40"/>
          </w:rPr>
        </w:pPr>
        <w:r w:rsidRPr="00795461">
          <w:rPr>
            <w:rFonts w:eastAsiaTheme="minorEastAsia" w:cs="Times New Roman"/>
            <w:b/>
            <w:i/>
            <w:sz w:val="20"/>
          </w:rPr>
          <w:fldChar w:fldCharType="begin"/>
        </w:r>
        <w:r w:rsidRPr="00795461">
          <w:rPr>
            <w:b/>
            <w:i/>
            <w:sz w:val="20"/>
          </w:rPr>
          <w:instrText>PAGE   \* MERGEFORMAT</w:instrText>
        </w:r>
        <w:r w:rsidRPr="00795461">
          <w:rPr>
            <w:rFonts w:eastAsiaTheme="minorEastAsia" w:cs="Times New Roman"/>
            <w:b/>
            <w:i/>
            <w:sz w:val="20"/>
          </w:rPr>
          <w:fldChar w:fldCharType="separate"/>
        </w:r>
        <w:r w:rsidR="00C8631C" w:rsidRPr="00C8631C">
          <w:rPr>
            <w:rFonts w:eastAsiaTheme="majorEastAsia" w:cstheme="majorBidi"/>
            <w:b/>
            <w:i/>
            <w:noProof/>
            <w:sz w:val="20"/>
            <w:szCs w:val="40"/>
          </w:rPr>
          <w:t>1</w:t>
        </w:r>
        <w:r w:rsidRPr="00795461">
          <w:rPr>
            <w:rFonts w:eastAsiaTheme="majorEastAsia" w:cstheme="majorBidi"/>
            <w:b/>
            <w:i/>
            <w:sz w:val="20"/>
            <w:szCs w:val="40"/>
          </w:rPr>
          <w:fldChar w:fldCharType="end"/>
        </w:r>
      </w:p>
    </w:sdtContent>
  </w:sdt>
  <w:p w14:paraId="4392574D" w14:textId="77777777" w:rsidR="00795461" w:rsidRDefault="007954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F4F1" w14:textId="77777777" w:rsidR="00D74293" w:rsidRDefault="00D74293" w:rsidP="00795461">
      <w:pPr>
        <w:spacing w:after="0"/>
      </w:pPr>
      <w:r>
        <w:separator/>
      </w:r>
    </w:p>
  </w:footnote>
  <w:footnote w:type="continuationSeparator" w:id="0">
    <w:p w14:paraId="502C1096" w14:textId="77777777" w:rsidR="00D74293" w:rsidRDefault="00D74293" w:rsidP="007954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53F"/>
    <w:multiLevelType w:val="hybridMultilevel"/>
    <w:tmpl w:val="CC8A4F04"/>
    <w:lvl w:ilvl="0" w:tplc="4C6E9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5159F8"/>
    <w:multiLevelType w:val="multilevel"/>
    <w:tmpl w:val="9D2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32C31"/>
    <w:multiLevelType w:val="hybridMultilevel"/>
    <w:tmpl w:val="196CA43A"/>
    <w:lvl w:ilvl="0" w:tplc="4C6E9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70521"/>
    <w:multiLevelType w:val="multilevel"/>
    <w:tmpl w:val="EEA4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A3136"/>
    <w:multiLevelType w:val="multilevel"/>
    <w:tmpl w:val="4E50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557D1"/>
    <w:multiLevelType w:val="multilevel"/>
    <w:tmpl w:val="6B60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C4AC6"/>
    <w:multiLevelType w:val="hybridMultilevel"/>
    <w:tmpl w:val="8948390E"/>
    <w:lvl w:ilvl="0" w:tplc="4C6E91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D1C2503"/>
    <w:multiLevelType w:val="multilevel"/>
    <w:tmpl w:val="78CC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9577E"/>
    <w:multiLevelType w:val="multilevel"/>
    <w:tmpl w:val="7C74DF3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  <w:b w:val="0"/>
      </w:rPr>
    </w:lvl>
  </w:abstractNum>
  <w:abstractNum w:abstractNumId="9" w15:restartNumberingAfterBreak="0">
    <w:nsid w:val="79E76DFF"/>
    <w:multiLevelType w:val="hybridMultilevel"/>
    <w:tmpl w:val="130299C4"/>
    <w:lvl w:ilvl="0" w:tplc="4C6E9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7160267">
    <w:abstractNumId w:val="3"/>
  </w:num>
  <w:num w:numId="2" w16cid:durableId="2031904435">
    <w:abstractNumId w:val="4"/>
  </w:num>
  <w:num w:numId="3" w16cid:durableId="1385715648">
    <w:abstractNumId w:val="1"/>
  </w:num>
  <w:num w:numId="4" w16cid:durableId="1211989550">
    <w:abstractNumId w:val="7"/>
  </w:num>
  <w:num w:numId="5" w16cid:durableId="2094736069">
    <w:abstractNumId w:val="5"/>
  </w:num>
  <w:num w:numId="6" w16cid:durableId="1212040810">
    <w:abstractNumId w:val="9"/>
  </w:num>
  <w:num w:numId="7" w16cid:durableId="764889214">
    <w:abstractNumId w:val="0"/>
  </w:num>
  <w:num w:numId="8" w16cid:durableId="916017655">
    <w:abstractNumId w:val="8"/>
  </w:num>
  <w:num w:numId="9" w16cid:durableId="1513839490">
    <w:abstractNumId w:val="6"/>
  </w:num>
  <w:num w:numId="10" w16cid:durableId="846821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E7"/>
    <w:rsid w:val="00003251"/>
    <w:rsid w:val="0005102F"/>
    <w:rsid w:val="000511E3"/>
    <w:rsid w:val="000671D7"/>
    <w:rsid w:val="00090C2B"/>
    <w:rsid w:val="000A354F"/>
    <w:rsid w:val="000E4EDC"/>
    <w:rsid w:val="000F0916"/>
    <w:rsid w:val="000F7A00"/>
    <w:rsid w:val="00121ADC"/>
    <w:rsid w:val="001656AD"/>
    <w:rsid w:val="001659EA"/>
    <w:rsid w:val="0017419F"/>
    <w:rsid w:val="001A0ADB"/>
    <w:rsid w:val="001A45C2"/>
    <w:rsid w:val="001D5C3C"/>
    <w:rsid w:val="001F3969"/>
    <w:rsid w:val="00215EB8"/>
    <w:rsid w:val="0022713D"/>
    <w:rsid w:val="002308C2"/>
    <w:rsid w:val="002D6A07"/>
    <w:rsid w:val="00312F70"/>
    <w:rsid w:val="00407B68"/>
    <w:rsid w:val="004245BD"/>
    <w:rsid w:val="0043030A"/>
    <w:rsid w:val="00462335"/>
    <w:rsid w:val="00495CFC"/>
    <w:rsid w:val="004A5D27"/>
    <w:rsid w:val="004C1EF3"/>
    <w:rsid w:val="00526E20"/>
    <w:rsid w:val="00550649"/>
    <w:rsid w:val="005767B7"/>
    <w:rsid w:val="00594D70"/>
    <w:rsid w:val="00595274"/>
    <w:rsid w:val="005B55BA"/>
    <w:rsid w:val="005D6168"/>
    <w:rsid w:val="005E0A04"/>
    <w:rsid w:val="00617992"/>
    <w:rsid w:val="00666297"/>
    <w:rsid w:val="00673515"/>
    <w:rsid w:val="006B6093"/>
    <w:rsid w:val="006C0B77"/>
    <w:rsid w:val="006F2C51"/>
    <w:rsid w:val="006F5096"/>
    <w:rsid w:val="007172ED"/>
    <w:rsid w:val="00731DB6"/>
    <w:rsid w:val="00751A01"/>
    <w:rsid w:val="007554C2"/>
    <w:rsid w:val="0076044A"/>
    <w:rsid w:val="007630C3"/>
    <w:rsid w:val="0076558B"/>
    <w:rsid w:val="00795461"/>
    <w:rsid w:val="007A04FB"/>
    <w:rsid w:val="007A28A9"/>
    <w:rsid w:val="007C0DF9"/>
    <w:rsid w:val="007D4EA9"/>
    <w:rsid w:val="007E1495"/>
    <w:rsid w:val="007F3A2D"/>
    <w:rsid w:val="007F4F9D"/>
    <w:rsid w:val="008242FF"/>
    <w:rsid w:val="008451D6"/>
    <w:rsid w:val="00870751"/>
    <w:rsid w:val="008847F3"/>
    <w:rsid w:val="00887889"/>
    <w:rsid w:val="008A11E4"/>
    <w:rsid w:val="008C5E62"/>
    <w:rsid w:val="008D017B"/>
    <w:rsid w:val="008E5EA9"/>
    <w:rsid w:val="00900300"/>
    <w:rsid w:val="00922C48"/>
    <w:rsid w:val="0092407B"/>
    <w:rsid w:val="00935CA3"/>
    <w:rsid w:val="0094612B"/>
    <w:rsid w:val="00957FF0"/>
    <w:rsid w:val="009B6B3F"/>
    <w:rsid w:val="00A767D9"/>
    <w:rsid w:val="00A97B21"/>
    <w:rsid w:val="00AC5122"/>
    <w:rsid w:val="00AD1355"/>
    <w:rsid w:val="00AE42A2"/>
    <w:rsid w:val="00AF0375"/>
    <w:rsid w:val="00B179D7"/>
    <w:rsid w:val="00B3626A"/>
    <w:rsid w:val="00B915B7"/>
    <w:rsid w:val="00BA1488"/>
    <w:rsid w:val="00C03DDC"/>
    <w:rsid w:val="00C15CE7"/>
    <w:rsid w:val="00C83C86"/>
    <w:rsid w:val="00C8631C"/>
    <w:rsid w:val="00D5132E"/>
    <w:rsid w:val="00D63AD3"/>
    <w:rsid w:val="00D74293"/>
    <w:rsid w:val="00D9381C"/>
    <w:rsid w:val="00D952BB"/>
    <w:rsid w:val="00DA6851"/>
    <w:rsid w:val="00DA7D46"/>
    <w:rsid w:val="00DB50EE"/>
    <w:rsid w:val="00DD669B"/>
    <w:rsid w:val="00DF6B3D"/>
    <w:rsid w:val="00E6245F"/>
    <w:rsid w:val="00E85D73"/>
    <w:rsid w:val="00E92B07"/>
    <w:rsid w:val="00EA59DF"/>
    <w:rsid w:val="00EB27B7"/>
    <w:rsid w:val="00EC5000"/>
    <w:rsid w:val="00EC508A"/>
    <w:rsid w:val="00EE4070"/>
    <w:rsid w:val="00F12C76"/>
    <w:rsid w:val="00F30DF2"/>
    <w:rsid w:val="00F45175"/>
    <w:rsid w:val="00F71F30"/>
    <w:rsid w:val="00F775A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B631"/>
  <w15:chartTrackingRefBased/>
  <w15:docId w15:val="{C8B00086-6281-4118-AF5B-21F5999A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01"/>
    <w:pPr>
      <w:ind w:left="720"/>
      <w:contextualSpacing/>
    </w:pPr>
  </w:style>
  <w:style w:type="table" w:styleId="a4">
    <w:name w:val="Table Grid"/>
    <w:basedOn w:val="a1"/>
    <w:uiPriority w:val="39"/>
    <w:rsid w:val="0076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78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88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5767B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79546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9546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9546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954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641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64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21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38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75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41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45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99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5334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5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35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0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0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8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24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68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2819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7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0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974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75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2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7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85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4048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9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8125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9350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63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42778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8082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10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145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2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7217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1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9822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43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6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25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2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0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4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2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2808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999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93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31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22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9352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54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5653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6196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52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92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6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60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1870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5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397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3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1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1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9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40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17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2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9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615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6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7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7313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7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8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06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1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04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78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2924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4407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9634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4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96860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9597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69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00581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3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96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2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97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619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6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41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8317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59172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2217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68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9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73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77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7691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6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2388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974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71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4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382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430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Пользователь</cp:lastModifiedBy>
  <cp:revision>7</cp:revision>
  <cp:lastPrinted>2023-01-10T11:16:00Z</cp:lastPrinted>
  <dcterms:created xsi:type="dcterms:W3CDTF">2026-05-21T14:06:00Z</dcterms:created>
  <dcterms:modified xsi:type="dcterms:W3CDTF">2026-05-22T08:06:00Z</dcterms:modified>
</cp:coreProperties>
</file>